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2C73" w:rsidRPr="00E14340" w:rsidRDefault="00357227" w:rsidP="00E92C73">
      <w:pPr>
        <w:spacing w:after="0"/>
        <w:jc w:val="center"/>
        <w:rPr>
          <w:rFonts w:ascii="Times New Roman" w:hAnsi="Times New Roman" w:cs="Times New Roman"/>
          <w:color w:val="17365D" w:themeColor="text2" w:themeShade="BF"/>
          <w:sz w:val="28"/>
        </w:rPr>
      </w:pPr>
      <w:r>
        <w:rPr>
          <w:rFonts w:ascii="Times New Roman" w:hAnsi="Times New Roman" w:cs="Times New Roman"/>
          <w:noProof/>
          <w:color w:val="17365D" w:themeColor="text2" w:themeShade="BF"/>
          <w:sz w:val="28"/>
          <w:lang w:eastAsia="ru-RU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6985635</wp:posOffset>
            </wp:positionH>
            <wp:positionV relativeFrom="paragraph">
              <wp:posOffset>-701040</wp:posOffset>
            </wp:positionV>
            <wp:extent cx="7591425" cy="10677525"/>
            <wp:effectExtent l="19050" t="0" r="9525" b="0"/>
            <wp:wrapNone/>
            <wp:docPr id="26" name="Рисунок 22" descr="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91425" cy="10677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A2302">
        <w:rPr>
          <w:rFonts w:ascii="Times New Roman" w:hAnsi="Times New Roman" w:cs="Times New Roman"/>
          <w:noProof/>
          <w:color w:val="17365D" w:themeColor="text2" w:themeShade="BF"/>
          <w:sz w:val="28"/>
          <w:lang w:eastAsia="ru-RU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-739140</wp:posOffset>
            </wp:positionH>
            <wp:positionV relativeFrom="paragraph">
              <wp:posOffset>-701040</wp:posOffset>
            </wp:positionV>
            <wp:extent cx="7591425" cy="10677525"/>
            <wp:effectExtent l="19050" t="0" r="9525" b="0"/>
            <wp:wrapNone/>
            <wp:docPr id="25" name="Рисунок 22" descr="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91425" cy="10677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92C73" w:rsidRPr="00E14340">
        <w:rPr>
          <w:rFonts w:ascii="Times New Roman" w:hAnsi="Times New Roman" w:cs="Times New Roman"/>
          <w:color w:val="17365D" w:themeColor="text2" w:themeShade="BF"/>
          <w:sz w:val="28"/>
        </w:rPr>
        <w:t xml:space="preserve">Муниципальное бюджетное учреждение дополнительного образования </w:t>
      </w:r>
    </w:p>
    <w:p w:rsidR="00E92C73" w:rsidRPr="00E14340" w:rsidRDefault="00E92C73" w:rsidP="00E92C73">
      <w:pPr>
        <w:spacing w:after="0"/>
        <w:jc w:val="center"/>
        <w:rPr>
          <w:rFonts w:ascii="Times New Roman" w:hAnsi="Times New Roman" w:cs="Times New Roman"/>
          <w:color w:val="17365D" w:themeColor="text2" w:themeShade="BF"/>
          <w:sz w:val="28"/>
        </w:rPr>
      </w:pPr>
      <w:r w:rsidRPr="00E14340">
        <w:rPr>
          <w:rFonts w:ascii="Times New Roman" w:hAnsi="Times New Roman" w:cs="Times New Roman"/>
          <w:color w:val="17365D" w:themeColor="text2" w:themeShade="BF"/>
          <w:sz w:val="28"/>
        </w:rPr>
        <w:t>«Центр дополнительного образования «Одаренность»</w:t>
      </w:r>
    </w:p>
    <w:p w:rsidR="00E92C73" w:rsidRPr="00E14340" w:rsidRDefault="00E92C73" w:rsidP="00E92C73">
      <w:pPr>
        <w:spacing w:after="0"/>
        <w:jc w:val="center"/>
        <w:rPr>
          <w:rFonts w:ascii="Times New Roman" w:hAnsi="Times New Roman" w:cs="Times New Roman"/>
          <w:color w:val="17365D" w:themeColor="text2" w:themeShade="BF"/>
          <w:sz w:val="28"/>
        </w:rPr>
      </w:pPr>
    </w:p>
    <w:p w:rsidR="00E92C73" w:rsidRPr="00C873C0" w:rsidRDefault="00E92C73" w:rsidP="00E92C73">
      <w:pPr>
        <w:spacing w:after="0"/>
        <w:jc w:val="center"/>
        <w:rPr>
          <w:rFonts w:ascii="Times New Roman" w:hAnsi="Times New Roman" w:cs="Times New Roman"/>
          <w:color w:val="17365D" w:themeColor="text2" w:themeShade="BF"/>
        </w:rPr>
      </w:pPr>
    </w:p>
    <w:p w:rsidR="00E92C73" w:rsidRPr="00C873C0" w:rsidRDefault="00E92C73" w:rsidP="00E92C73">
      <w:pPr>
        <w:spacing w:after="0"/>
        <w:jc w:val="center"/>
        <w:rPr>
          <w:rFonts w:ascii="Times New Roman" w:hAnsi="Times New Roman" w:cs="Times New Roman"/>
          <w:color w:val="17365D" w:themeColor="text2" w:themeShade="BF"/>
        </w:rPr>
      </w:pPr>
    </w:p>
    <w:p w:rsidR="00A53902" w:rsidRPr="00A53902" w:rsidRDefault="009023DF" w:rsidP="00E92C73">
      <w:pPr>
        <w:spacing w:after="0"/>
        <w:jc w:val="center"/>
        <w:rPr>
          <w:rFonts w:ascii="Times New Roman" w:hAnsi="Times New Roman" w:cs="Times New Roman"/>
          <w:color w:val="17365D" w:themeColor="text2" w:themeShade="BF"/>
          <w:sz w:val="28"/>
        </w:rPr>
      </w:pPr>
      <w:r w:rsidRPr="00A53902">
        <w:rPr>
          <w:rFonts w:ascii="Times New Roman" w:hAnsi="Times New Roman" w:cs="Times New Roman"/>
          <w:color w:val="17365D" w:themeColor="text2" w:themeShade="BF"/>
          <w:sz w:val="28"/>
        </w:rPr>
        <w:t xml:space="preserve">Муниципальный </w:t>
      </w:r>
      <w:r w:rsidR="00E92C73" w:rsidRPr="00A53902">
        <w:rPr>
          <w:rFonts w:ascii="Times New Roman" w:hAnsi="Times New Roman" w:cs="Times New Roman"/>
          <w:color w:val="17365D" w:themeColor="text2" w:themeShade="BF"/>
          <w:sz w:val="28"/>
        </w:rPr>
        <w:t xml:space="preserve">заочный конкурс </w:t>
      </w:r>
      <w:r w:rsidR="00A53902" w:rsidRPr="00A53902">
        <w:rPr>
          <w:rFonts w:ascii="Times New Roman" w:hAnsi="Times New Roman" w:cs="Times New Roman"/>
          <w:color w:val="17365D" w:themeColor="text2" w:themeShade="BF"/>
          <w:sz w:val="28"/>
        </w:rPr>
        <w:t>профессионального мастерства</w:t>
      </w:r>
    </w:p>
    <w:p w:rsidR="00E92C73" w:rsidRPr="00D972AA" w:rsidRDefault="00E92C73" w:rsidP="00E92C73">
      <w:pPr>
        <w:spacing w:after="0"/>
        <w:jc w:val="center"/>
        <w:rPr>
          <w:rFonts w:ascii="Times New Roman" w:hAnsi="Times New Roman" w:cs="Times New Roman"/>
          <w:color w:val="17365D" w:themeColor="text2" w:themeShade="BF"/>
          <w:sz w:val="28"/>
        </w:rPr>
      </w:pPr>
      <w:r w:rsidRPr="00A53902">
        <w:rPr>
          <w:rFonts w:ascii="Times New Roman" w:hAnsi="Times New Roman" w:cs="Times New Roman"/>
          <w:color w:val="17365D" w:themeColor="text2" w:themeShade="BF"/>
          <w:sz w:val="28"/>
        </w:rPr>
        <w:t>«Читаем классику»</w:t>
      </w:r>
    </w:p>
    <w:p w:rsidR="00AB4156" w:rsidRDefault="00AB4156" w:rsidP="00E92C73">
      <w:pPr>
        <w:spacing w:after="0"/>
        <w:jc w:val="center"/>
        <w:rPr>
          <w:rFonts w:ascii="Times New Roman" w:hAnsi="Times New Roman" w:cs="Times New Roman"/>
          <w:color w:val="17365D" w:themeColor="text2" w:themeShade="BF"/>
          <w:sz w:val="28"/>
        </w:rPr>
      </w:pPr>
    </w:p>
    <w:p w:rsidR="00F9025A" w:rsidRPr="00D972AA" w:rsidRDefault="00F9025A" w:rsidP="00E92C73">
      <w:pPr>
        <w:spacing w:after="0"/>
        <w:jc w:val="center"/>
        <w:rPr>
          <w:rFonts w:ascii="Times New Roman" w:hAnsi="Times New Roman" w:cs="Times New Roman"/>
          <w:color w:val="17365D" w:themeColor="text2" w:themeShade="BF"/>
          <w:sz w:val="28"/>
        </w:rPr>
      </w:pPr>
      <w:r w:rsidRPr="00D972AA">
        <w:rPr>
          <w:rFonts w:ascii="Times New Roman" w:hAnsi="Times New Roman" w:cs="Times New Roman"/>
          <w:color w:val="17365D" w:themeColor="text2" w:themeShade="BF"/>
          <w:sz w:val="28"/>
        </w:rPr>
        <w:t>Номинация «Нестандартное учебное пособие»</w:t>
      </w:r>
    </w:p>
    <w:p w:rsidR="00E92C73" w:rsidRPr="00706C02" w:rsidRDefault="00E92C73" w:rsidP="00E92C73">
      <w:pPr>
        <w:spacing w:after="0"/>
        <w:jc w:val="center"/>
        <w:rPr>
          <w:rFonts w:ascii="Times New Roman" w:hAnsi="Times New Roman" w:cs="Times New Roman"/>
          <w:sz w:val="36"/>
        </w:rPr>
      </w:pPr>
    </w:p>
    <w:p w:rsidR="00E92C73" w:rsidRDefault="00E92C73" w:rsidP="00E92C73">
      <w:pPr>
        <w:spacing w:after="0"/>
        <w:jc w:val="center"/>
        <w:rPr>
          <w:rFonts w:ascii="Times New Roman" w:hAnsi="Times New Roman" w:cs="Times New Roman"/>
          <w:sz w:val="44"/>
        </w:rPr>
      </w:pPr>
    </w:p>
    <w:p w:rsidR="00E92C73" w:rsidRPr="00AB4156" w:rsidRDefault="00E92C73" w:rsidP="00E92C73">
      <w:pPr>
        <w:spacing w:after="0"/>
        <w:jc w:val="center"/>
        <w:rPr>
          <w:rFonts w:ascii="Times New Roman" w:hAnsi="Times New Roman" w:cs="Times New Roman"/>
          <w:b/>
          <w:color w:val="943634" w:themeColor="accent2" w:themeShade="BF"/>
          <w:sz w:val="40"/>
          <w:szCs w:val="40"/>
        </w:rPr>
      </w:pPr>
      <w:r w:rsidRPr="00AB4156">
        <w:rPr>
          <w:rFonts w:ascii="Times New Roman" w:hAnsi="Times New Roman" w:cs="Times New Roman"/>
          <w:b/>
          <w:color w:val="943634" w:themeColor="accent2" w:themeShade="BF"/>
          <w:sz w:val="40"/>
          <w:szCs w:val="40"/>
        </w:rPr>
        <w:t xml:space="preserve">ИНТЕРАКТИВНЫЙ </w:t>
      </w:r>
      <w:r w:rsidR="00FC7598">
        <w:rPr>
          <w:rFonts w:ascii="Times New Roman" w:hAnsi="Times New Roman" w:cs="Times New Roman"/>
          <w:b/>
          <w:color w:val="943634" w:themeColor="accent2" w:themeShade="BF"/>
          <w:sz w:val="40"/>
          <w:szCs w:val="40"/>
        </w:rPr>
        <w:t>ПЛАКАТ</w:t>
      </w:r>
      <w:r w:rsidRPr="00AB4156">
        <w:rPr>
          <w:rFonts w:ascii="Times New Roman" w:hAnsi="Times New Roman" w:cs="Times New Roman"/>
          <w:b/>
          <w:color w:val="943634" w:themeColor="accent2" w:themeShade="BF"/>
          <w:sz w:val="40"/>
          <w:szCs w:val="40"/>
        </w:rPr>
        <w:t xml:space="preserve"> </w:t>
      </w:r>
    </w:p>
    <w:p w:rsidR="00AB4156" w:rsidRDefault="00FC7598" w:rsidP="00E92C73">
      <w:pPr>
        <w:spacing w:after="0"/>
        <w:jc w:val="center"/>
        <w:rPr>
          <w:rFonts w:ascii="Times New Roman" w:hAnsi="Times New Roman" w:cs="Times New Roman"/>
          <w:b/>
          <w:color w:val="1F497D" w:themeColor="text2"/>
          <w:sz w:val="44"/>
        </w:rPr>
      </w:pPr>
      <w:r>
        <w:rPr>
          <w:rFonts w:ascii="Times New Roman" w:hAnsi="Times New Roman" w:cs="Times New Roman"/>
          <w:b/>
          <w:noProof/>
          <w:color w:val="1F497D" w:themeColor="text2"/>
          <w:sz w:val="44"/>
          <w:lang w:eastAsia="ru-RU"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-396240</wp:posOffset>
            </wp:positionH>
            <wp:positionV relativeFrom="paragraph">
              <wp:posOffset>0</wp:posOffset>
            </wp:positionV>
            <wp:extent cx="6896100" cy="895350"/>
            <wp:effectExtent l="0" t="0" r="0" b="0"/>
            <wp:wrapNone/>
            <wp:docPr id="2" name="Рисунок 1" descr="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961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92C73" w:rsidRDefault="00E92C73" w:rsidP="00E92C73">
      <w:pPr>
        <w:spacing w:after="0"/>
        <w:jc w:val="center"/>
        <w:rPr>
          <w:rFonts w:ascii="Times New Roman" w:hAnsi="Times New Roman" w:cs="Times New Roman"/>
          <w:b/>
          <w:color w:val="1F497D" w:themeColor="text2"/>
          <w:sz w:val="44"/>
        </w:rPr>
      </w:pPr>
    </w:p>
    <w:p w:rsidR="00E92C73" w:rsidRDefault="00E92C73" w:rsidP="00E92C73">
      <w:pPr>
        <w:spacing w:after="0"/>
        <w:jc w:val="right"/>
        <w:rPr>
          <w:rFonts w:ascii="Times New Roman" w:hAnsi="Times New Roman" w:cs="Times New Roman"/>
          <w:color w:val="17365D" w:themeColor="text2" w:themeShade="BF"/>
          <w:sz w:val="28"/>
        </w:rPr>
      </w:pPr>
    </w:p>
    <w:p w:rsidR="00FC7598" w:rsidRDefault="00FC7598" w:rsidP="00AB4156">
      <w:pPr>
        <w:spacing w:after="0"/>
        <w:ind w:left="5812" w:right="-1"/>
        <w:jc w:val="right"/>
        <w:rPr>
          <w:rFonts w:ascii="Times New Roman" w:hAnsi="Times New Roman" w:cs="Times New Roman"/>
          <w:b/>
          <w:color w:val="17365D" w:themeColor="text2" w:themeShade="BF"/>
          <w:sz w:val="28"/>
        </w:rPr>
      </w:pPr>
    </w:p>
    <w:p w:rsidR="00D972AA" w:rsidRPr="00AB4156" w:rsidRDefault="00E92C73" w:rsidP="00FC7598">
      <w:pPr>
        <w:spacing w:after="0"/>
        <w:ind w:left="5529" w:right="-1"/>
        <w:rPr>
          <w:rFonts w:ascii="Times New Roman" w:hAnsi="Times New Roman" w:cs="Times New Roman"/>
          <w:b/>
          <w:color w:val="17365D" w:themeColor="text2" w:themeShade="BF"/>
          <w:sz w:val="28"/>
        </w:rPr>
      </w:pPr>
      <w:r w:rsidRPr="00AB4156">
        <w:rPr>
          <w:rFonts w:ascii="Times New Roman" w:hAnsi="Times New Roman" w:cs="Times New Roman"/>
          <w:b/>
          <w:color w:val="17365D" w:themeColor="text2" w:themeShade="BF"/>
          <w:sz w:val="28"/>
        </w:rPr>
        <w:t xml:space="preserve">Авторы: </w:t>
      </w:r>
    </w:p>
    <w:p w:rsidR="00FC7598" w:rsidRDefault="00FC7598" w:rsidP="00FC7598">
      <w:pPr>
        <w:spacing w:after="0"/>
        <w:ind w:left="5529"/>
        <w:rPr>
          <w:rFonts w:ascii="Times New Roman" w:hAnsi="Times New Roman" w:cs="Times New Roman"/>
          <w:color w:val="17365D" w:themeColor="text2" w:themeShade="BF"/>
          <w:sz w:val="28"/>
        </w:rPr>
      </w:pPr>
      <w:r>
        <w:rPr>
          <w:rFonts w:ascii="Times New Roman" w:hAnsi="Times New Roman" w:cs="Times New Roman"/>
          <w:color w:val="17365D" w:themeColor="text2" w:themeShade="BF"/>
          <w:sz w:val="28"/>
        </w:rPr>
        <w:t>Косинова Анастасия Павловна,</w:t>
      </w:r>
    </w:p>
    <w:p w:rsidR="00FC7598" w:rsidRDefault="00FC7598" w:rsidP="00FC7598">
      <w:pPr>
        <w:spacing w:after="0"/>
        <w:ind w:left="5529"/>
        <w:rPr>
          <w:rFonts w:ascii="Times New Roman" w:hAnsi="Times New Roman" w:cs="Times New Roman"/>
          <w:color w:val="17365D" w:themeColor="text2" w:themeShade="BF"/>
          <w:sz w:val="28"/>
        </w:rPr>
      </w:pPr>
      <w:r>
        <w:rPr>
          <w:rFonts w:ascii="Times New Roman" w:hAnsi="Times New Roman" w:cs="Times New Roman"/>
          <w:color w:val="17365D" w:themeColor="text2" w:themeShade="BF"/>
          <w:sz w:val="28"/>
        </w:rPr>
        <w:t xml:space="preserve"> педагог-организатор,</w:t>
      </w:r>
    </w:p>
    <w:p w:rsidR="00AB4156" w:rsidRDefault="00AB4156" w:rsidP="00FC7598">
      <w:pPr>
        <w:spacing w:after="0"/>
        <w:ind w:left="5529"/>
        <w:rPr>
          <w:rFonts w:ascii="Times New Roman" w:hAnsi="Times New Roman" w:cs="Times New Roman"/>
          <w:noProof/>
          <w:color w:val="17365D" w:themeColor="text2" w:themeShade="BF"/>
          <w:sz w:val="28"/>
          <w:lang w:eastAsia="ru-RU"/>
        </w:rPr>
      </w:pPr>
      <w:r>
        <w:rPr>
          <w:rFonts w:ascii="Times New Roman" w:hAnsi="Times New Roman" w:cs="Times New Roman"/>
          <w:noProof/>
          <w:color w:val="17365D" w:themeColor="text2" w:themeShade="BF"/>
          <w:sz w:val="28"/>
          <w:lang w:eastAsia="ru-RU"/>
        </w:rPr>
        <w:t xml:space="preserve">Косухина Ирина Викторовна, </w:t>
      </w:r>
    </w:p>
    <w:p w:rsidR="00AB4156" w:rsidRDefault="00AB4156" w:rsidP="00FC7598">
      <w:pPr>
        <w:spacing w:after="0"/>
        <w:ind w:left="5529"/>
        <w:rPr>
          <w:rFonts w:ascii="Times New Roman" w:hAnsi="Times New Roman" w:cs="Times New Roman"/>
          <w:noProof/>
          <w:color w:val="17365D" w:themeColor="text2" w:themeShade="BF"/>
          <w:sz w:val="28"/>
          <w:lang w:eastAsia="ru-RU"/>
        </w:rPr>
      </w:pPr>
      <w:r>
        <w:rPr>
          <w:rFonts w:ascii="Times New Roman" w:hAnsi="Times New Roman" w:cs="Times New Roman"/>
          <w:noProof/>
          <w:color w:val="17365D" w:themeColor="text2" w:themeShade="BF"/>
          <w:sz w:val="28"/>
          <w:lang w:eastAsia="ru-RU"/>
        </w:rPr>
        <w:t>методист,</w:t>
      </w:r>
    </w:p>
    <w:p w:rsidR="00AB4156" w:rsidRDefault="00AB4156" w:rsidP="00FC7598">
      <w:pPr>
        <w:spacing w:after="0"/>
        <w:ind w:left="5529"/>
        <w:rPr>
          <w:rFonts w:ascii="Times New Roman" w:hAnsi="Times New Roman" w:cs="Times New Roman"/>
          <w:noProof/>
          <w:color w:val="17365D" w:themeColor="text2" w:themeShade="BF"/>
          <w:sz w:val="28"/>
          <w:lang w:eastAsia="ru-RU"/>
        </w:rPr>
      </w:pPr>
      <w:r>
        <w:rPr>
          <w:rFonts w:ascii="Times New Roman" w:hAnsi="Times New Roman" w:cs="Times New Roman"/>
          <w:noProof/>
          <w:color w:val="17365D" w:themeColor="text2" w:themeShade="BF"/>
          <w:sz w:val="28"/>
          <w:lang w:eastAsia="ru-RU"/>
        </w:rPr>
        <w:t>Котарева Наталья Ивановна,</w:t>
      </w:r>
    </w:p>
    <w:p w:rsidR="00E92C73" w:rsidRDefault="00CA4910" w:rsidP="00FC7598">
      <w:pPr>
        <w:spacing w:after="0"/>
        <w:ind w:left="5529"/>
        <w:rPr>
          <w:rFonts w:ascii="Times New Roman" w:hAnsi="Times New Roman" w:cs="Times New Roman"/>
          <w:color w:val="17365D" w:themeColor="text2" w:themeShade="BF"/>
          <w:sz w:val="28"/>
        </w:rPr>
      </w:pPr>
      <w:r>
        <w:rPr>
          <w:rFonts w:ascii="Times New Roman" w:hAnsi="Times New Roman" w:cs="Times New Roman"/>
          <w:noProof/>
          <w:color w:val="17365D" w:themeColor="text2" w:themeShade="BF"/>
          <w:sz w:val="28"/>
          <w:lang w:eastAsia="ru-RU"/>
        </w:rPr>
        <w:drawing>
          <wp:anchor distT="0" distB="0" distL="114300" distR="114300" simplePos="0" relativeHeight="251672064" behindDoc="1" locked="0" layoutInCell="1" allowOverlap="1">
            <wp:simplePos x="0" y="0"/>
            <wp:positionH relativeFrom="column">
              <wp:posOffset>-424815</wp:posOffset>
            </wp:positionH>
            <wp:positionV relativeFrom="paragraph">
              <wp:posOffset>123825</wp:posOffset>
            </wp:positionV>
            <wp:extent cx="6000750" cy="3981450"/>
            <wp:effectExtent l="19050" t="0" r="0" b="0"/>
            <wp:wrapNone/>
            <wp:docPr id="4" name="Рисунок 3" descr="https://af.attachmail.ru/cgi-bin/readmsg/1593802258_56-p-foni-s-pushkinim-85.jpg?x-email=emirvik@mail.ru&amp;rid=43256037247303263818250910501621110435&amp;&amp;id=16673816850198941572%3B0%3B38&amp;x-email=emirvik%40mail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f.attachmail.ru/cgi-bin/readmsg/1593802258_56-p-foni-s-pushkinim-85.jpg?x-email=emirvik@mail.ru&amp;rid=43256037247303263818250910501621110435&amp;&amp;id=16673816850198941572%3B0%3B38&amp;x-email=emirvik%40mail.r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B2B2B2"/>
                        </a:clrFrom>
                        <a:clrTo>
                          <a:srgbClr val="B2B2B2">
                            <a:alpha val="0"/>
                          </a:srgbClr>
                        </a:clrTo>
                      </a:clrChange>
                      <a:lum bright="20000" contrast="40000"/>
                    </a:blip>
                    <a:srcRect l="1179" t="1256" r="-7317" b="1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4156">
        <w:rPr>
          <w:rFonts w:ascii="Times New Roman" w:hAnsi="Times New Roman" w:cs="Times New Roman"/>
          <w:noProof/>
          <w:color w:val="17365D" w:themeColor="text2" w:themeShade="BF"/>
          <w:sz w:val="28"/>
          <w:lang w:eastAsia="ru-RU"/>
        </w:rPr>
        <w:t>методист</w:t>
      </w:r>
    </w:p>
    <w:p w:rsidR="00AB4156" w:rsidRDefault="00AC39B3" w:rsidP="00FC7598">
      <w:pPr>
        <w:spacing w:after="0"/>
        <w:ind w:left="5529"/>
        <w:rPr>
          <w:rFonts w:ascii="Times New Roman" w:hAnsi="Times New Roman" w:cs="Times New Roman"/>
          <w:color w:val="17365D" w:themeColor="text2" w:themeShade="BF"/>
          <w:sz w:val="28"/>
        </w:rPr>
      </w:pPr>
      <w:r>
        <w:rPr>
          <w:rFonts w:ascii="Times New Roman" w:hAnsi="Times New Roman" w:cs="Times New Roman"/>
          <w:color w:val="17365D" w:themeColor="text2" w:themeShade="BF"/>
          <w:sz w:val="28"/>
        </w:rPr>
        <w:t>МБУ ДО</w:t>
      </w:r>
      <w:r w:rsidR="00AB4156">
        <w:rPr>
          <w:rFonts w:ascii="Times New Roman" w:hAnsi="Times New Roman" w:cs="Times New Roman"/>
          <w:color w:val="17365D" w:themeColor="text2" w:themeShade="BF"/>
          <w:sz w:val="28"/>
        </w:rPr>
        <w:t xml:space="preserve"> «ЦДО «Одаренность»</w:t>
      </w:r>
      <w:r w:rsidR="00FC7598">
        <w:rPr>
          <w:rFonts w:ascii="Times New Roman" w:hAnsi="Times New Roman" w:cs="Times New Roman"/>
          <w:color w:val="17365D" w:themeColor="text2" w:themeShade="BF"/>
          <w:sz w:val="28"/>
        </w:rPr>
        <w:t>,</w:t>
      </w:r>
    </w:p>
    <w:p w:rsidR="00FC7598" w:rsidRDefault="00FC7598" w:rsidP="00FC7598">
      <w:pPr>
        <w:spacing w:after="0"/>
        <w:ind w:left="5529"/>
        <w:rPr>
          <w:rFonts w:ascii="Times New Roman" w:hAnsi="Times New Roman" w:cs="Times New Roman"/>
          <w:color w:val="17365D" w:themeColor="text2" w:themeShade="BF"/>
          <w:sz w:val="28"/>
        </w:rPr>
      </w:pPr>
      <w:r>
        <w:rPr>
          <w:rFonts w:ascii="Times New Roman" w:hAnsi="Times New Roman" w:cs="Times New Roman"/>
          <w:color w:val="17365D" w:themeColor="text2" w:themeShade="BF"/>
          <w:sz w:val="28"/>
        </w:rPr>
        <w:t>г. Старый Оскол</w:t>
      </w:r>
    </w:p>
    <w:p w:rsidR="00E92C73" w:rsidRDefault="00E92C73" w:rsidP="00E92C73">
      <w:pPr>
        <w:spacing w:after="0"/>
        <w:jc w:val="center"/>
        <w:rPr>
          <w:rFonts w:ascii="Times New Roman" w:hAnsi="Times New Roman" w:cs="Times New Roman"/>
          <w:color w:val="17365D" w:themeColor="text2" w:themeShade="BF"/>
          <w:sz w:val="28"/>
        </w:rPr>
      </w:pPr>
    </w:p>
    <w:p w:rsidR="00D972AA" w:rsidRDefault="00D972AA" w:rsidP="00E92C73">
      <w:pPr>
        <w:spacing w:after="0"/>
        <w:jc w:val="center"/>
        <w:rPr>
          <w:rFonts w:ascii="Times New Roman" w:hAnsi="Times New Roman" w:cs="Times New Roman"/>
          <w:b/>
          <w:color w:val="17365D" w:themeColor="text2" w:themeShade="BF"/>
          <w:sz w:val="36"/>
        </w:rPr>
      </w:pPr>
    </w:p>
    <w:p w:rsidR="00D972AA" w:rsidRDefault="00D972AA" w:rsidP="00E92C73">
      <w:pPr>
        <w:spacing w:after="0"/>
        <w:jc w:val="center"/>
        <w:rPr>
          <w:rFonts w:ascii="Times New Roman" w:hAnsi="Times New Roman" w:cs="Times New Roman"/>
          <w:b/>
          <w:color w:val="17365D" w:themeColor="text2" w:themeShade="BF"/>
          <w:sz w:val="36"/>
        </w:rPr>
      </w:pPr>
    </w:p>
    <w:p w:rsidR="00D972AA" w:rsidRDefault="00D972AA" w:rsidP="00E92C73">
      <w:pPr>
        <w:spacing w:after="0"/>
        <w:jc w:val="center"/>
        <w:rPr>
          <w:rFonts w:ascii="Times New Roman" w:hAnsi="Times New Roman" w:cs="Times New Roman"/>
          <w:b/>
          <w:color w:val="17365D" w:themeColor="text2" w:themeShade="BF"/>
          <w:sz w:val="36"/>
        </w:rPr>
      </w:pPr>
    </w:p>
    <w:p w:rsidR="00AB4156" w:rsidRDefault="00AB4156" w:rsidP="00E92C73">
      <w:pPr>
        <w:spacing w:after="0"/>
        <w:jc w:val="center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</w:p>
    <w:p w:rsidR="00AB4156" w:rsidRDefault="00AB4156" w:rsidP="00E92C73">
      <w:pPr>
        <w:spacing w:after="0"/>
        <w:jc w:val="center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</w:p>
    <w:p w:rsidR="00AB4156" w:rsidRDefault="00AB4156" w:rsidP="00E92C73">
      <w:pPr>
        <w:spacing w:after="0"/>
        <w:jc w:val="center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</w:p>
    <w:p w:rsidR="00AB4156" w:rsidRDefault="00AB4156" w:rsidP="00FC7598">
      <w:pPr>
        <w:spacing w:after="0" w:line="360" w:lineRule="auto"/>
        <w:jc w:val="center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</w:p>
    <w:p w:rsidR="00CA4910" w:rsidRDefault="00CA4910" w:rsidP="00CA4910">
      <w:pPr>
        <w:spacing w:after="0" w:line="360" w:lineRule="auto"/>
        <w:jc w:val="center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</w:p>
    <w:p w:rsidR="00E92C73" w:rsidRPr="00D972AA" w:rsidRDefault="00D972AA" w:rsidP="00E92C73">
      <w:pPr>
        <w:spacing w:after="0"/>
        <w:jc w:val="center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r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г. </w:t>
      </w:r>
      <w:r w:rsidR="00E92C73" w:rsidRPr="00D972AA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>Старый Оскол</w:t>
      </w:r>
    </w:p>
    <w:p w:rsidR="00E92C73" w:rsidRPr="00D972AA" w:rsidRDefault="00D972AA" w:rsidP="00E92C73">
      <w:pPr>
        <w:spacing w:after="0"/>
        <w:jc w:val="center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r w:rsidRPr="00D972AA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>202</w:t>
      </w:r>
      <w:r w:rsidR="00FC7598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>2</w:t>
      </w:r>
      <w:r w:rsidR="00E92C73" w:rsidRPr="00D972AA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 год</w:t>
      </w:r>
    </w:p>
    <w:p w:rsidR="00E92C73" w:rsidRDefault="00E92C73" w:rsidP="00C22FE9">
      <w:pPr>
        <w:pageBreakBefore/>
        <w:spacing w:after="0" w:line="360" w:lineRule="auto"/>
        <w:ind w:left="284" w:firstLine="709"/>
        <w:jc w:val="center"/>
        <w:rPr>
          <w:rFonts w:ascii="Times New Roman" w:hAnsi="Times New Roman" w:cs="Times New Roman"/>
          <w:b/>
          <w:sz w:val="28"/>
        </w:rPr>
      </w:pPr>
      <w:r w:rsidRPr="00AC39B3">
        <w:rPr>
          <w:rFonts w:ascii="Times New Roman" w:hAnsi="Times New Roman" w:cs="Times New Roman"/>
          <w:b/>
          <w:sz w:val="28"/>
        </w:rPr>
        <w:lastRenderedPageBreak/>
        <w:t>Пояснительная записка</w:t>
      </w:r>
    </w:p>
    <w:p w:rsidR="004D4448" w:rsidRPr="004D4448" w:rsidRDefault="00606403" w:rsidP="004D4448">
      <w:pPr>
        <w:spacing w:after="0" w:line="348" w:lineRule="auto"/>
        <w:ind w:left="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06403">
        <w:rPr>
          <w:rFonts w:ascii="Times New Roman" w:hAnsi="Times New Roman" w:cs="Times New Roman"/>
          <w:sz w:val="28"/>
          <w:szCs w:val="28"/>
        </w:rPr>
        <w:t xml:space="preserve">Вот уже более </w:t>
      </w:r>
      <w:r>
        <w:rPr>
          <w:rFonts w:ascii="Times New Roman" w:hAnsi="Times New Roman" w:cs="Times New Roman"/>
          <w:sz w:val="28"/>
          <w:szCs w:val="28"/>
        </w:rPr>
        <w:t>220 лет</w:t>
      </w:r>
      <w:r w:rsidRPr="00606403">
        <w:rPr>
          <w:rFonts w:ascii="Times New Roman" w:hAnsi="Times New Roman" w:cs="Times New Roman"/>
          <w:sz w:val="28"/>
          <w:szCs w:val="28"/>
        </w:rPr>
        <w:t xml:space="preserve"> отделяют нас от дня рождения </w:t>
      </w:r>
      <w:r>
        <w:rPr>
          <w:rFonts w:ascii="Times New Roman" w:hAnsi="Times New Roman" w:cs="Times New Roman"/>
          <w:sz w:val="28"/>
          <w:szCs w:val="28"/>
        </w:rPr>
        <w:t xml:space="preserve">великого русского поэта Александра Сергеевича </w:t>
      </w:r>
      <w:r w:rsidRPr="00606403">
        <w:rPr>
          <w:rFonts w:ascii="Times New Roman" w:hAnsi="Times New Roman" w:cs="Times New Roman"/>
          <w:sz w:val="28"/>
          <w:szCs w:val="28"/>
        </w:rPr>
        <w:t xml:space="preserve">Пушкина. </w:t>
      </w:r>
      <w:r w:rsidR="004D4448" w:rsidRPr="004D4448">
        <w:rPr>
          <w:rFonts w:ascii="Times New Roman" w:hAnsi="Times New Roman" w:cs="Times New Roman"/>
          <w:sz w:val="28"/>
          <w:szCs w:val="28"/>
        </w:rPr>
        <w:t>Первый русский национальный поэт, родоначальник всей последующей литературы,</w:t>
      </w:r>
      <w:r w:rsidR="004D4448">
        <w:rPr>
          <w:rFonts w:ascii="Times New Roman" w:hAnsi="Times New Roman" w:cs="Times New Roman"/>
          <w:sz w:val="28"/>
          <w:szCs w:val="28"/>
        </w:rPr>
        <w:t xml:space="preserve"> </w:t>
      </w:r>
      <w:r w:rsidR="004D4448" w:rsidRPr="004D4448">
        <w:rPr>
          <w:rFonts w:ascii="Times New Roman" w:hAnsi="Times New Roman" w:cs="Times New Roman"/>
          <w:sz w:val="28"/>
          <w:szCs w:val="28"/>
        </w:rPr>
        <w:t>начало всех ее начал – таково справедливо и точно признанное место и значение Александра Сергеевича Пушкина в развитии отечественного искусства слова.</w:t>
      </w:r>
    </w:p>
    <w:p w:rsidR="004D4448" w:rsidRPr="004D4448" w:rsidRDefault="004D4448" w:rsidP="004D4448">
      <w:pPr>
        <w:spacing w:after="0" w:line="348" w:lineRule="auto"/>
        <w:ind w:left="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4448">
        <w:rPr>
          <w:rFonts w:ascii="Times New Roman" w:hAnsi="Times New Roman" w:cs="Times New Roman"/>
          <w:sz w:val="28"/>
          <w:szCs w:val="28"/>
        </w:rPr>
        <w:t>Проходят десятилетия и эпохи, растет и крепнет русская литература, а сила гениального пушкинского слова не слабеет.</w:t>
      </w:r>
      <w:r>
        <w:rPr>
          <w:rFonts w:ascii="Verdana" w:hAnsi="Verdana"/>
          <w:color w:val="000000"/>
          <w:sz w:val="29"/>
          <w:szCs w:val="29"/>
        </w:rPr>
        <w:t xml:space="preserve"> </w:t>
      </w:r>
      <w:r w:rsidR="00606403" w:rsidRPr="00606403">
        <w:rPr>
          <w:rFonts w:ascii="Times New Roman" w:hAnsi="Times New Roman" w:cs="Times New Roman"/>
          <w:sz w:val="28"/>
          <w:szCs w:val="28"/>
        </w:rPr>
        <w:t>Сколько поколений приникает к родникам его творчества, и он</w:t>
      </w:r>
      <w:r w:rsidR="00606403">
        <w:rPr>
          <w:rFonts w:ascii="Times New Roman" w:hAnsi="Times New Roman" w:cs="Times New Roman"/>
          <w:sz w:val="28"/>
          <w:szCs w:val="28"/>
        </w:rPr>
        <w:t>о</w:t>
      </w:r>
      <w:r w:rsidR="00606403" w:rsidRPr="00606403">
        <w:rPr>
          <w:rFonts w:ascii="Times New Roman" w:hAnsi="Times New Roman" w:cs="Times New Roman"/>
          <w:sz w:val="28"/>
          <w:szCs w:val="28"/>
        </w:rPr>
        <w:t xml:space="preserve"> остаётся неисчерпаемым. Каждое поколение открывает для себя своего Пушкина</w:t>
      </w:r>
      <w:r w:rsidR="00606403">
        <w:rPr>
          <w:rFonts w:ascii="Times New Roman" w:hAnsi="Times New Roman" w:cs="Times New Roman"/>
          <w:sz w:val="28"/>
          <w:szCs w:val="28"/>
        </w:rPr>
        <w:t>, его м</w:t>
      </w:r>
      <w:r w:rsidR="00606403" w:rsidRPr="00606403">
        <w:rPr>
          <w:rFonts w:ascii="Times New Roman" w:hAnsi="Times New Roman" w:cs="Times New Roman"/>
          <w:sz w:val="28"/>
          <w:szCs w:val="28"/>
        </w:rPr>
        <w:t>ир неиссякаем</w:t>
      </w:r>
      <w:r w:rsidR="0060640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D4448">
        <w:rPr>
          <w:rFonts w:ascii="Times New Roman" w:hAnsi="Times New Roman" w:cs="Times New Roman"/>
          <w:sz w:val="28"/>
          <w:szCs w:val="28"/>
        </w:rPr>
        <w:t>Его произведения объединяют людей всех возрастов, вероисповеданий, национальностей, переводятся на десятки языков мира.</w:t>
      </w:r>
    </w:p>
    <w:p w:rsidR="0062763B" w:rsidRDefault="0062763B" w:rsidP="00DA3370">
      <w:pPr>
        <w:spacing w:after="0" w:line="348" w:lineRule="auto"/>
        <w:ind w:left="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3370">
        <w:rPr>
          <w:rFonts w:ascii="Times New Roman" w:hAnsi="Times New Roman" w:cs="Times New Roman"/>
          <w:sz w:val="28"/>
          <w:szCs w:val="28"/>
        </w:rPr>
        <w:t>Р</w:t>
      </w:r>
      <w:r w:rsidR="00D54ADF" w:rsidRPr="00DA3370">
        <w:rPr>
          <w:rFonts w:ascii="Times New Roman" w:hAnsi="Times New Roman" w:cs="Times New Roman"/>
          <w:sz w:val="28"/>
          <w:szCs w:val="28"/>
        </w:rPr>
        <w:t>еальность современной жизни требует от человека умения ориентироваться в б</w:t>
      </w:r>
      <w:r w:rsidRPr="00DA3370">
        <w:rPr>
          <w:rFonts w:ascii="Times New Roman" w:hAnsi="Times New Roman" w:cs="Times New Roman"/>
          <w:sz w:val="28"/>
          <w:szCs w:val="28"/>
        </w:rPr>
        <w:t>ольшом потоке информации, умения</w:t>
      </w:r>
      <w:r w:rsidR="00D54ADF" w:rsidRPr="00DA3370">
        <w:rPr>
          <w:rFonts w:ascii="Times New Roman" w:hAnsi="Times New Roman" w:cs="Times New Roman"/>
          <w:sz w:val="28"/>
          <w:szCs w:val="28"/>
        </w:rPr>
        <w:t xml:space="preserve"> ее интерпретировать и использовать в жизни.</w:t>
      </w:r>
      <w:r w:rsidRPr="0062763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2763B" w:rsidRPr="00873AE2" w:rsidRDefault="0062763B" w:rsidP="00CA644F">
      <w:pPr>
        <w:spacing w:after="0" w:line="348" w:lineRule="auto"/>
        <w:ind w:left="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73AE2">
        <w:rPr>
          <w:rFonts w:ascii="Times New Roman" w:hAnsi="Times New Roman" w:cs="Times New Roman"/>
          <w:sz w:val="28"/>
          <w:szCs w:val="28"/>
        </w:rPr>
        <w:t xml:space="preserve">Чтение представляет собой неотъемлемую часть освоения жизненно значимой информации. </w:t>
      </w:r>
      <w:r w:rsidR="00291CAD" w:rsidRPr="00873AE2">
        <w:rPr>
          <w:rFonts w:ascii="Times New Roman" w:hAnsi="Times New Roman" w:cs="Times New Roman"/>
          <w:sz w:val="28"/>
          <w:szCs w:val="28"/>
        </w:rPr>
        <w:t>И</w:t>
      </w:r>
      <w:r w:rsidRPr="00873AE2">
        <w:rPr>
          <w:rFonts w:ascii="Times New Roman" w:hAnsi="Times New Roman" w:cs="Times New Roman"/>
          <w:sz w:val="28"/>
          <w:szCs w:val="28"/>
        </w:rPr>
        <w:t>нтеграция</w:t>
      </w:r>
      <w:r w:rsidR="00291CAD" w:rsidRPr="00873AE2">
        <w:rPr>
          <w:rFonts w:ascii="Times New Roman" w:hAnsi="Times New Roman" w:cs="Times New Roman"/>
          <w:sz w:val="28"/>
          <w:szCs w:val="28"/>
        </w:rPr>
        <w:t xml:space="preserve"> </w:t>
      </w:r>
      <w:r w:rsidRPr="00873AE2">
        <w:rPr>
          <w:rFonts w:ascii="Times New Roman" w:hAnsi="Times New Roman" w:cs="Times New Roman"/>
          <w:sz w:val="28"/>
          <w:szCs w:val="28"/>
        </w:rPr>
        <w:t>личности</w:t>
      </w:r>
      <w:r w:rsidR="00873AE2">
        <w:rPr>
          <w:rFonts w:ascii="Times New Roman" w:hAnsi="Times New Roman" w:cs="Times New Roman"/>
          <w:sz w:val="28"/>
          <w:szCs w:val="28"/>
        </w:rPr>
        <w:t xml:space="preserve"> с ее</w:t>
      </w:r>
      <w:r w:rsidRPr="00873AE2">
        <w:rPr>
          <w:rFonts w:ascii="Times New Roman" w:hAnsi="Times New Roman" w:cs="Times New Roman"/>
          <w:sz w:val="28"/>
          <w:szCs w:val="28"/>
        </w:rPr>
        <w:t xml:space="preserve"> значимы</w:t>
      </w:r>
      <w:r w:rsidR="00873AE2">
        <w:rPr>
          <w:rFonts w:ascii="Times New Roman" w:hAnsi="Times New Roman" w:cs="Times New Roman"/>
          <w:sz w:val="28"/>
          <w:szCs w:val="28"/>
        </w:rPr>
        <w:t>ми</w:t>
      </w:r>
      <w:r w:rsidRPr="00873AE2">
        <w:rPr>
          <w:rFonts w:ascii="Times New Roman" w:hAnsi="Times New Roman" w:cs="Times New Roman"/>
          <w:sz w:val="28"/>
          <w:szCs w:val="28"/>
        </w:rPr>
        <w:t xml:space="preserve"> человечески</w:t>
      </w:r>
      <w:r w:rsidR="00873AE2">
        <w:rPr>
          <w:rFonts w:ascii="Times New Roman" w:hAnsi="Times New Roman" w:cs="Times New Roman"/>
          <w:sz w:val="28"/>
          <w:szCs w:val="28"/>
        </w:rPr>
        <w:t>ми</w:t>
      </w:r>
      <w:r w:rsidRPr="00873AE2">
        <w:rPr>
          <w:rFonts w:ascii="Times New Roman" w:hAnsi="Times New Roman" w:cs="Times New Roman"/>
          <w:sz w:val="28"/>
          <w:szCs w:val="28"/>
        </w:rPr>
        <w:t xml:space="preserve"> ценност</w:t>
      </w:r>
      <w:r w:rsidR="00873AE2">
        <w:rPr>
          <w:rFonts w:ascii="Times New Roman" w:hAnsi="Times New Roman" w:cs="Times New Roman"/>
          <w:sz w:val="28"/>
          <w:szCs w:val="28"/>
        </w:rPr>
        <w:t>ями</w:t>
      </w:r>
      <w:r w:rsidRPr="00873AE2">
        <w:rPr>
          <w:rFonts w:ascii="Times New Roman" w:hAnsi="Times New Roman" w:cs="Times New Roman"/>
          <w:sz w:val="28"/>
          <w:szCs w:val="28"/>
        </w:rPr>
        <w:t>: духовны</w:t>
      </w:r>
      <w:r w:rsidR="00873AE2">
        <w:rPr>
          <w:rFonts w:ascii="Times New Roman" w:hAnsi="Times New Roman" w:cs="Times New Roman"/>
          <w:sz w:val="28"/>
          <w:szCs w:val="28"/>
        </w:rPr>
        <w:t>ми</w:t>
      </w:r>
      <w:r w:rsidRPr="00873AE2">
        <w:rPr>
          <w:rFonts w:ascii="Times New Roman" w:hAnsi="Times New Roman" w:cs="Times New Roman"/>
          <w:sz w:val="28"/>
          <w:szCs w:val="28"/>
        </w:rPr>
        <w:t>, материальны</w:t>
      </w:r>
      <w:r w:rsidR="00873AE2">
        <w:rPr>
          <w:rFonts w:ascii="Times New Roman" w:hAnsi="Times New Roman" w:cs="Times New Roman"/>
          <w:sz w:val="28"/>
          <w:szCs w:val="28"/>
        </w:rPr>
        <w:t>ми</w:t>
      </w:r>
      <w:r w:rsidRPr="00873AE2">
        <w:rPr>
          <w:rFonts w:ascii="Times New Roman" w:hAnsi="Times New Roman" w:cs="Times New Roman"/>
          <w:sz w:val="28"/>
          <w:szCs w:val="28"/>
        </w:rPr>
        <w:t>, мировоззренчески</w:t>
      </w:r>
      <w:r w:rsidR="00873AE2">
        <w:rPr>
          <w:rFonts w:ascii="Times New Roman" w:hAnsi="Times New Roman" w:cs="Times New Roman"/>
          <w:sz w:val="28"/>
          <w:szCs w:val="28"/>
        </w:rPr>
        <w:t>ми</w:t>
      </w:r>
      <w:r w:rsidR="00291CAD" w:rsidRPr="00873AE2">
        <w:rPr>
          <w:rFonts w:ascii="Times New Roman" w:hAnsi="Times New Roman" w:cs="Times New Roman"/>
          <w:sz w:val="28"/>
          <w:szCs w:val="28"/>
        </w:rPr>
        <w:t xml:space="preserve"> немыслима без чтения</w:t>
      </w:r>
      <w:r w:rsidRPr="00873AE2">
        <w:rPr>
          <w:rFonts w:ascii="Times New Roman" w:hAnsi="Times New Roman" w:cs="Times New Roman"/>
          <w:sz w:val="28"/>
          <w:szCs w:val="28"/>
        </w:rPr>
        <w:t>. Не читая, человек не развивается, не совершенствует свой интеллект</w:t>
      </w:r>
      <w:r w:rsidR="00606403" w:rsidRPr="00873AE2">
        <w:rPr>
          <w:rFonts w:ascii="Times New Roman" w:hAnsi="Times New Roman" w:cs="Times New Roman"/>
          <w:sz w:val="28"/>
          <w:szCs w:val="28"/>
        </w:rPr>
        <w:t>уальные способности</w:t>
      </w:r>
      <w:r w:rsidRPr="00873AE2">
        <w:rPr>
          <w:rFonts w:ascii="Times New Roman" w:hAnsi="Times New Roman" w:cs="Times New Roman"/>
          <w:sz w:val="28"/>
          <w:szCs w:val="28"/>
        </w:rPr>
        <w:t xml:space="preserve">, не усваивает и не использует опыт предшественников, не учится думать, сопоставлять, делать выводы. </w:t>
      </w:r>
    </w:p>
    <w:p w:rsidR="0062763B" w:rsidRPr="0062763B" w:rsidRDefault="00873AE2" w:rsidP="00CA644F">
      <w:pPr>
        <w:spacing w:after="0" w:line="348" w:lineRule="auto"/>
        <w:ind w:left="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Приобщение к литературе культурному наследию страны </w:t>
      </w:r>
      <w:r w:rsidR="0062763B" w:rsidRPr="00873AE2">
        <w:rPr>
          <w:rFonts w:ascii="Times New Roman" w:hAnsi="Times New Roman" w:cs="Times New Roman"/>
          <w:sz w:val="28"/>
          <w:szCs w:val="28"/>
        </w:rPr>
        <w:t>служит действенным средством умственного, нравственного и эстетического воспитания детей и молодежи, оказывает огромное влияние на развитие и обогащение речи, грамотное изложение мыслей.</w:t>
      </w:r>
    </w:p>
    <w:p w:rsidR="001C4BCE" w:rsidRPr="001C4BCE" w:rsidRDefault="00CB441A" w:rsidP="00E1517B">
      <w:pPr>
        <w:spacing w:after="0" w:line="348" w:lineRule="auto"/>
        <w:ind w:left="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C4BCE">
        <w:rPr>
          <w:rFonts w:ascii="Times New Roman" w:hAnsi="Times New Roman" w:cs="Times New Roman"/>
          <w:sz w:val="28"/>
          <w:szCs w:val="28"/>
        </w:rPr>
        <w:t xml:space="preserve">Использование современных </w:t>
      </w:r>
      <w:r w:rsidR="0062763B" w:rsidRPr="001C4BCE">
        <w:rPr>
          <w:rFonts w:ascii="Times New Roman" w:hAnsi="Times New Roman" w:cs="Times New Roman"/>
          <w:sz w:val="28"/>
          <w:szCs w:val="28"/>
        </w:rPr>
        <w:t xml:space="preserve">интерактивных и </w:t>
      </w:r>
      <w:r w:rsidRPr="001C4BCE">
        <w:rPr>
          <w:rFonts w:ascii="Times New Roman" w:hAnsi="Times New Roman" w:cs="Times New Roman"/>
          <w:sz w:val="28"/>
          <w:szCs w:val="28"/>
        </w:rPr>
        <w:t xml:space="preserve">мультимедийных технологий </w:t>
      </w:r>
      <w:r w:rsidR="001C4BCE" w:rsidRPr="001C4BCE">
        <w:rPr>
          <w:rFonts w:ascii="Times New Roman" w:hAnsi="Times New Roman" w:cs="Times New Roman"/>
          <w:sz w:val="28"/>
          <w:szCs w:val="28"/>
        </w:rPr>
        <w:t xml:space="preserve">в современной образовательной среде </w:t>
      </w:r>
      <w:r w:rsidR="0062763B" w:rsidRPr="001C4BCE">
        <w:rPr>
          <w:rFonts w:ascii="Times New Roman" w:hAnsi="Times New Roman" w:cs="Times New Roman"/>
          <w:sz w:val="28"/>
          <w:szCs w:val="28"/>
        </w:rPr>
        <w:t>позволяе</w:t>
      </w:r>
      <w:r w:rsidRPr="001C4BCE">
        <w:rPr>
          <w:rFonts w:ascii="Times New Roman" w:hAnsi="Times New Roman" w:cs="Times New Roman"/>
          <w:sz w:val="28"/>
          <w:szCs w:val="28"/>
        </w:rPr>
        <w:t xml:space="preserve">т повысить наглядность и эргономику восприятия учебного материала, </w:t>
      </w:r>
      <w:r w:rsidR="00F70BA0" w:rsidRPr="001C4BCE">
        <w:rPr>
          <w:rFonts w:ascii="Times New Roman" w:hAnsi="Times New Roman" w:cs="Times New Roman"/>
          <w:sz w:val="28"/>
          <w:szCs w:val="28"/>
        </w:rPr>
        <w:t>значительно разнообрази</w:t>
      </w:r>
      <w:r w:rsidR="001C4BCE" w:rsidRPr="001C4BCE">
        <w:rPr>
          <w:rFonts w:ascii="Times New Roman" w:hAnsi="Times New Roman" w:cs="Times New Roman"/>
          <w:sz w:val="28"/>
          <w:szCs w:val="28"/>
        </w:rPr>
        <w:t>ть</w:t>
      </w:r>
      <w:r w:rsidR="00F70BA0" w:rsidRPr="001C4BCE">
        <w:rPr>
          <w:rFonts w:ascii="Times New Roman" w:hAnsi="Times New Roman" w:cs="Times New Roman"/>
          <w:sz w:val="28"/>
          <w:szCs w:val="28"/>
        </w:rPr>
        <w:t xml:space="preserve"> методические </w:t>
      </w:r>
      <w:r w:rsidR="001C4BCE" w:rsidRPr="001C4BCE">
        <w:rPr>
          <w:rFonts w:ascii="Times New Roman" w:hAnsi="Times New Roman" w:cs="Times New Roman"/>
          <w:sz w:val="28"/>
          <w:szCs w:val="28"/>
        </w:rPr>
        <w:t xml:space="preserve">приемы и </w:t>
      </w:r>
      <w:r w:rsidR="00F70BA0" w:rsidRPr="001C4BCE">
        <w:rPr>
          <w:rFonts w:ascii="Times New Roman" w:hAnsi="Times New Roman" w:cs="Times New Roman"/>
          <w:sz w:val="28"/>
          <w:szCs w:val="28"/>
        </w:rPr>
        <w:t xml:space="preserve">средства </w:t>
      </w:r>
      <w:r w:rsidR="001C4BCE" w:rsidRPr="001C4BCE">
        <w:rPr>
          <w:rFonts w:ascii="Times New Roman" w:hAnsi="Times New Roman" w:cs="Times New Roman"/>
          <w:sz w:val="28"/>
          <w:szCs w:val="28"/>
        </w:rPr>
        <w:t>педагогической деятельности</w:t>
      </w:r>
      <w:r w:rsidR="00F70BA0" w:rsidRPr="001C4BCE">
        <w:rPr>
          <w:rFonts w:ascii="Times New Roman" w:hAnsi="Times New Roman" w:cs="Times New Roman"/>
          <w:sz w:val="28"/>
          <w:szCs w:val="28"/>
        </w:rPr>
        <w:t xml:space="preserve">, включить новые формы работы </w:t>
      </w:r>
      <w:r w:rsidR="001C4BCE" w:rsidRPr="001C4BCE">
        <w:rPr>
          <w:rFonts w:ascii="Times New Roman" w:hAnsi="Times New Roman" w:cs="Times New Roman"/>
          <w:sz w:val="28"/>
          <w:szCs w:val="28"/>
        </w:rPr>
        <w:t xml:space="preserve">с обучающимися </w:t>
      </w:r>
      <w:r w:rsidR="00F70BA0" w:rsidRPr="001C4BCE">
        <w:rPr>
          <w:rFonts w:ascii="Times New Roman" w:hAnsi="Times New Roman" w:cs="Times New Roman"/>
          <w:sz w:val="28"/>
          <w:szCs w:val="28"/>
        </w:rPr>
        <w:t>на занятиях,</w:t>
      </w:r>
      <w:r w:rsidR="001C4BCE" w:rsidRPr="001C4BCE">
        <w:rPr>
          <w:rFonts w:ascii="Times New Roman" w:hAnsi="Times New Roman" w:cs="Times New Roman"/>
          <w:sz w:val="28"/>
          <w:szCs w:val="28"/>
        </w:rPr>
        <w:t xml:space="preserve"> позволяющими</w:t>
      </w:r>
      <w:r w:rsidR="00072DCA">
        <w:rPr>
          <w:rFonts w:ascii="Times New Roman" w:hAnsi="Times New Roman" w:cs="Times New Roman"/>
          <w:sz w:val="28"/>
          <w:szCs w:val="28"/>
        </w:rPr>
        <w:t xml:space="preserve"> </w:t>
      </w:r>
      <w:r w:rsidR="00F70BA0" w:rsidRPr="001C4BCE">
        <w:rPr>
          <w:rFonts w:ascii="Times New Roman" w:hAnsi="Times New Roman" w:cs="Times New Roman"/>
          <w:sz w:val="28"/>
          <w:szCs w:val="28"/>
        </w:rPr>
        <w:t xml:space="preserve">сделать </w:t>
      </w:r>
      <w:r w:rsidR="001C4BCE" w:rsidRPr="001C4BCE">
        <w:rPr>
          <w:rFonts w:ascii="Times New Roman" w:hAnsi="Times New Roman" w:cs="Times New Roman"/>
          <w:sz w:val="28"/>
          <w:szCs w:val="28"/>
        </w:rPr>
        <w:t xml:space="preserve">информацию наиболее интересной, </w:t>
      </w:r>
      <w:r w:rsidR="001C4BCE" w:rsidRPr="001C4BCE">
        <w:rPr>
          <w:rFonts w:ascii="Times New Roman" w:hAnsi="Times New Roman" w:cs="Times New Roman"/>
          <w:sz w:val="28"/>
          <w:szCs w:val="28"/>
        </w:rPr>
        <w:lastRenderedPageBreak/>
        <w:t>запоминающейся</w:t>
      </w:r>
      <w:r w:rsidR="00E1517B">
        <w:rPr>
          <w:rFonts w:ascii="Times New Roman" w:hAnsi="Times New Roman" w:cs="Times New Roman"/>
          <w:sz w:val="28"/>
          <w:szCs w:val="28"/>
        </w:rPr>
        <w:t xml:space="preserve">, </w:t>
      </w:r>
      <w:r w:rsidR="00E1517B" w:rsidRPr="001C4BCE">
        <w:rPr>
          <w:rFonts w:ascii="Times New Roman" w:hAnsi="Times New Roman" w:cs="Times New Roman"/>
          <w:sz w:val="28"/>
          <w:szCs w:val="28"/>
        </w:rPr>
        <w:t>что положительно отражается на учебной мотивации и эффективности обучения.</w:t>
      </w:r>
    </w:p>
    <w:p w:rsidR="00DA3370" w:rsidRDefault="005E58C6" w:rsidP="00895DD2">
      <w:pPr>
        <w:spacing w:after="0" w:line="348" w:lineRule="auto"/>
        <w:ind w:left="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Электронное учебное пособие </w:t>
      </w:r>
      <w:r w:rsidR="009403D5" w:rsidRPr="005E58C6">
        <w:rPr>
          <w:rFonts w:ascii="Times New Roman" w:hAnsi="Times New Roman" w:cs="Times New Roman"/>
          <w:sz w:val="28"/>
          <w:szCs w:val="28"/>
        </w:rPr>
        <w:t>«О</w:t>
      </w:r>
      <w:r w:rsidR="009403D5">
        <w:rPr>
          <w:rFonts w:ascii="Times New Roman" w:hAnsi="Times New Roman" w:cs="Times New Roman"/>
          <w:sz w:val="28"/>
          <w:szCs w:val="28"/>
        </w:rPr>
        <w:t>н, наш поэт, он, наша слава…»</w:t>
      </w:r>
      <w:r w:rsidR="009403D5" w:rsidRPr="00E37C59">
        <w:rPr>
          <w:rFonts w:ascii="Times New Roman" w:hAnsi="Times New Roman" w:cs="Times New Roman"/>
          <w:sz w:val="28"/>
          <w:szCs w:val="28"/>
        </w:rPr>
        <w:t xml:space="preserve"> </w:t>
      </w:r>
      <w:r w:rsidR="00DA3370" w:rsidRPr="00E37C5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представляет собой </w:t>
      </w:r>
      <w:r w:rsidR="009403D5">
        <w:rPr>
          <w:rFonts w:ascii="Times New Roman" w:hAnsi="Times New Roman" w:cs="Times New Roman"/>
          <w:sz w:val="28"/>
          <w:szCs w:val="28"/>
        </w:rPr>
        <w:t>и</w:t>
      </w:r>
      <w:r w:rsidR="009403D5" w:rsidRPr="005E58C6">
        <w:rPr>
          <w:rFonts w:ascii="Times New Roman" w:hAnsi="Times New Roman" w:cs="Times New Roman"/>
          <w:sz w:val="28"/>
          <w:szCs w:val="28"/>
        </w:rPr>
        <w:t xml:space="preserve">нтерактивный </w:t>
      </w:r>
      <w:r w:rsidR="009403D5">
        <w:rPr>
          <w:rFonts w:ascii="Times New Roman" w:hAnsi="Times New Roman" w:cs="Times New Roman"/>
          <w:sz w:val="28"/>
          <w:szCs w:val="28"/>
        </w:rPr>
        <w:t>плакат</w:t>
      </w:r>
      <w:r>
        <w:rPr>
          <w:rFonts w:ascii="Times New Roman" w:hAnsi="Times New Roman" w:cs="Times New Roman"/>
          <w:sz w:val="28"/>
          <w:szCs w:val="28"/>
        </w:rPr>
        <w:t>, который</w:t>
      </w:r>
      <w:r w:rsidRPr="00E37C59">
        <w:rPr>
          <w:rFonts w:ascii="Times New Roman" w:hAnsi="Times New Roman" w:cs="Times New Roman"/>
          <w:sz w:val="28"/>
          <w:szCs w:val="28"/>
        </w:rPr>
        <w:t xml:space="preserve"> </w:t>
      </w:r>
      <w:r w:rsidR="00DA3370" w:rsidRPr="000F4A82">
        <w:rPr>
          <w:rFonts w:ascii="Times New Roman" w:hAnsi="Times New Roman" w:cs="Times New Roman"/>
          <w:sz w:val="28"/>
          <w:szCs w:val="28"/>
        </w:rPr>
        <w:t>составлен на основе материалов</w:t>
      </w:r>
      <w:r>
        <w:rPr>
          <w:rFonts w:ascii="Times New Roman" w:hAnsi="Times New Roman" w:cs="Times New Roman"/>
          <w:sz w:val="28"/>
          <w:szCs w:val="28"/>
        </w:rPr>
        <w:t>, изучаемых на уроках литературы в</w:t>
      </w:r>
      <w:r w:rsidR="00DA3370" w:rsidRPr="000F4A82">
        <w:rPr>
          <w:rFonts w:ascii="Times New Roman" w:hAnsi="Times New Roman" w:cs="Times New Roman"/>
          <w:sz w:val="28"/>
          <w:szCs w:val="28"/>
        </w:rPr>
        <w:t xml:space="preserve"> </w:t>
      </w:r>
      <w:r w:rsidR="00DA3370">
        <w:rPr>
          <w:rFonts w:ascii="Times New Roman" w:hAnsi="Times New Roman" w:cs="Times New Roman"/>
          <w:sz w:val="28"/>
          <w:szCs w:val="28"/>
        </w:rPr>
        <w:t>средней и старшей школ</w:t>
      </w:r>
      <w:r>
        <w:rPr>
          <w:rFonts w:ascii="Times New Roman" w:hAnsi="Times New Roman" w:cs="Times New Roman"/>
          <w:sz w:val="28"/>
          <w:szCs w:val="28"/>
        </w:rPr>
        <w:t xml:space="preserve">е, </w:t>
      </w:r>
      <w:r w:rsidR="009403D5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произведений, рекомендованных для внеклассного чтения</w:t>
      </w:r>
      <w:r w:rsidR="009403D5">
        <w:rPr>
          <w:rFonts w:ascii="Times New Roman" w:hAnsi="Times New Roman" w:cs="Times New Roman"/>
          <w:sz w:val="28"/>
          <w:szCs w:val="28"/>
        </w:rPr>
        <w:t>, а также материалов, выходящих за рамки школьной программы</w:t>
      </w:r>
      <w:r w:rsidR="00DA3370" w:rsidRPr="000F4A82">
        <w:rPr>
          <w:rFonts w:ascii="Times New Roman" w:hAnsi="Times New Roman" w:cs="Times New Roman"/>
          <w:sz w:val="28"/>
          <w:szCs w:val="28"/>
        </w:rPr>
        <w:t>.</w:t>
      </w:r>
      <w:r w:rsidR="00DA3370" w:rsidRPr="00E37C5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95DD2" w:rsidRDefault="002F7B48" w:rsidP="00895DD2">
      <w:pPr>
        <w:spacing w:after="0" w:line="348" w:lineRule="auto"/>
        <w:ind w:left="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95DD2">
        <w:rPr>
          <w:rFonts w:ascii="Times New Roman" w:hAnsi="Times New Roman" w:cs="Times New Roman"/>
          <w:b/>
          <w:sz w:val="28"/>
          <w:szCs w:val="28"/>
        </w:rPr>
        <w:t>Актуальн</w:t>
      </w:r>
      <w:r>
        <w:rPr>
          <w:rFonts w:ascii="Times New Roman" w:hAnsi="Times New Roman" w:cs="Times New Roman"/>
          <w:b/>
          <w:sz w:val="28"/>
          <w:szCs w:val="28"/>
        </w:rPr>
        <w:t xml:space="preserve">ость </w:t>
      </w:r>
      <w:r w:rsidRPr="002F7B48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азработки и использования</w:t>
      </w:r>
      <w:r w:rsidR="00895DD2">
        <w:rPr>
          <w:rFonts w:ascii="Times New Roman" w:hAnsi="Times New Roman" w:cs="Times New Roman"/>
          <w:sz w:val="28"/>
          <w:szCs w:val="28"/>
        </w:rPr>
        <w:t xml:space="preserve"> </w:t>
      </w:r>
      <w:r w:rsidR="00E1517B">
        <w:rPr>
          <w:rFonts w:ascii="Times New Roman" w:hAnsi="Times New Roman" w:cs="Times New Roman"/>
          <w:sz w:val="28"/>
          <w:szCs w:val="28"/>
        </w:rPr>
        <w:t>интерактивного плаката</w:t>
      </w:r>
      <w:r w:rsidR="00E1517B" w:rsidRPr="00E37C59">
        <w:rPr>
          <w:rFonts w:ascii="Times New Roman" w:hAnsi="Times New Roman" w:cs="Times New Roman"/>
          <w:sz w:val="28"/>
          <w:szCs w:val="28"/>
        </w:rPr>
        <w:t xml:space="preserve"> </w:t>
      </w:r>
      <w:r w:rsidR="00E1517B" w:rsidRPr="005E58C6">
        <w:rPr>
          <w:rFonts w:ascii="Times New Roman" w:hAnsi="Times New Roman" w:cs="Times New Roman"/>
          <w:sz w:val="28"/>
          <w:szCs w:val="28"/>
        </w:rPr>
        <w:t>«О</w:t>
      </w:r>
      <w:r w:rsidR="00E1517B">
        <w:rPr>
          <w:rFonts w:ascii="Times New Roman" w:hAnsi="Times New Roman" w:cs="Times New Roman"/>
          <w:sz w:val="28"/>
          <w:szCs w:val="28"/>
        </w:rPr>
        <w:t>н, наш поэт, он, наша слава</w:t>
      </w:r>
      <w:r w:rsidR="00E1517B" w:rsidRPr="00895DD2">
        <w:rPr>
          <w:rFonts w:ascii="Times New Roman" w:hAnsi="Times New Roman" w:cs="Times New Roman"/>
          <w:sz w:val="28"/>
          <w:szCs w:val="28"/>
        </w:rPr>
        <w:t xml:space="preserve">…» </w:t>
      </w:r>
      <w:r>
        <w:rPr>
          <w:rFonts w:ascii="Times New Roman" w:hAnsi="Times New Roman" w:cs="Times New Roman"/>
          <w:sz w:val="28"/>
          <w:szCs w:val="28"/>
        </w:rPr>
        <w:t xml:space="preserve">заключается в том, что </w:t>
      </w:r>
      <w:r w:rsidR="00895DD2" w:rsidRPr="00895DD2">
        <w:rPr>
          <w:rFonts w:ascii="Times New Roman" w:hAnsi="Times New Roman" w:cs="Times New Roman"/>
          <w:sz w:val="28"/>
          <w:szCs w:val="28"/>
        </w:rPr>
        <w:t>изучение пушкинского наследия способствует становлению личности обучающихся, пониманию ими исторических и культурных ценностей своего народа</w:t>
      </w:r>
      <w:r>
        <w:rPr>
          <w:rFonts w:ascii="Times New Roman" w:hAnsi="Times New Roman" w:cs="Times New Roman"/>
          <w:sz w:val="28"/>
          <w:szCs w:val="28"/>
        </w:rPr>
        <w:t>, страны</w:t>
      </w:r>
      <w:r w:rsidR="00895DD2" w:rsidRPr="00895DD2">
        <w:rPr>
          <w:rFonts w:ascii="Times New Roman" w:hAnsi="Times New Roman" w:cs="Times New Roman"/>
          <w:sz w:val="28"/>
          <w:szCs w:val="28"/>
        </w:rPr>
        <w:t>, определению своей роли в возрождении духовности о</w:t>
      </w:r>
      <w:r>
        <w:rPr>
          <w:rFonts w:ascii="Times New Roman" w:hAnsi="Times New Roman" w:cs="Times New Roman"/>
          <w:sz w:val="28"/>
          <w:szCs w:val="28"/>
        </w:rPr>
        <w:t>бщества, ведь и</w:t>
      </w:r>
      <w:r w:rsidR="00895DD2">
        <w:rPr>
          <w:rFonts w:ascii="Times New Roman" w:hAnsi="Times New Roman" w:cs="Times New Roman"/>
          <w:sz w:val="28"/>
          <w:szCs w:val="28"/>
        </w:rPr>
        <w:t xml:space="preserve"> </w:t>
      </w:r>
      <w:r w:rsidR="00895DD2" w:rsidRPr="00606403">
        <w:rPr>
          <w:rFonts w:ascii="Times New Roman" w:hAnsi="Times New Roman" w:cs="Times New Roman"/>
          <w:sz w:val="28"/>
          <w:szCs w:val="28"/>
        </w:rPr>
        <w:t>сегодня</w:t>
      </w:r>
      <w:r w:rsidR="00895DD2">
        <w:rPr>
          <w:rFonts w:ascii="Times New Roman" w:hAnsi="Times New Roman" w:cs="Times New Roman"/>
          <w:sz w:val="28"/>
          <w:szCs w:val="28"/>
        </w:rPr>
        <w:t xml:space="preserve"> А.С. Пушкин так же </w:t>
      </w:r>
      <w:r w:rsidR="00895DD2" w:rsidRPr="00606403">
        <w:rPr>
          <w:rFonts w:ascii="Times New Roman" w:hAnsi="Times New Roman" w:cs="Times New Roman"/>
          <w:sz w:val="28"/>
          <w:szCs w:val="28"/>
        </w:rPr>
        <w:t>современен,</w:t>
      </w:r>
      <w:r w:rsidR="00895DD2">
        <w:rPr>
          <w:rFonts w:ascii="Times New Roman" w:hAnsi="Times New Roman" w:cs="Times New Roman"/>
          <w:sz w:val="28"/>
          <w:szCs w:val="28"/>
        </w:rPr>
        <w:t xml:space="preserve"> его жизнь </w:t>
      </w:r>
      <w:r w:rsidR="00895DD2" w:rsidRPr="00606403">
        <w:rPr>
          <w:rFonts w:ascii="Times New Roman" w:hAnsi="Times New Roman" w:cs="Times New Roman"/>
          <w:sz w:val="28"/>
          <w:szCs w:val="28"/>
        </w:rPr>
        <w:t xml:space="preserve">предстаёт для нас </w:t>
      </w:r>
      <w:r w:rsidR="00895DD2">
        <w:rPr>
          <w:rFonts w:ascii="Times New Roman" w:hAnsi="Times New Roman" w:cs="Times New Roman"/>
          <w:sz w:val="28"/>
          <w:szCs w:val="28"/>
        </w:rPr>
        <w:t>ц</w:t>
      </w:r>
      <w:r w:rsidR="00895DD2" w:rsidRPr="00606403">
        <w:rPr>
          <w:rFonts w:ascii="Times New Roman" w:hAnsi="Times New Roman" w:cs="Times New Roman"/>
          <w:sz w:val="28"/>
          <w:szCs w:val="28"/>
        </w:rPr>
        <w:t>енным нравственным уроком</w:t>
      </w:r>
      <w:r w:rsidR="00895DD2">
        <w:rPr>
          <w:rFonts w:ascii="Times New Roman" w:hAnsi="Times New Roman" w:cs="Times New Roman"/>
          <w:sz w:val="28"/>
          <w:szCs w:val="28"/>
        </w:rPr>
        <w:t>.</w:t>
      </w:r>
      <w:r w:rsidR="00895DD2" w:rsidRPr="0060640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1517B" w:rsidRDefault="00E1517B" w:rsidP="00895DD2">
      <w:pPr>
        <w:spacing w:after="0" w:line="348" w:lineRule="auto"/>
        <w:ind w:left="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95DD2">
        <w:rPr>
          <w:rFonts w:ascii="Times New Roman" w:hAnsi="Times New Roman" w:cs="Times New Roman"/>
          <w:sz w:val="28"/>
          <w:szCs w:val="28"/>
        </w:rPr>
        <w:t>Новизна</w:t>
      </w:r>
      <w:r w:rsidRPr="00E37C59">
        <w:rPr>
          <w:rFonts w:ascii="Times New Roman" w:hAnsi="Times New Roman" w:cs="Times New Roman"/>
          <w:sz w:val="28"/>
          <w:szCs w:val="28"/>
        </w:rPr>
        <w:t xml:space="preserve"> данного ресурса заключается в сочетании традиционных и инновационных подходов в изучении истории родного города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1517B" w:rsidRPr="00895DD2" w:rsidRDefault="00E1517B" w:rsidP="00895DD2">
      <w:pPr>
        <w:spacing w:after="0" w:line="348" w:lineRule="auto"/>
        <w:ind w:left="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95DD2">
        <w:rPr>
          <w:rFonts w:ascii="Times New Roman" w:hAnsi="Times New Roman" w:cs="Times New Roman"/>
          <w:b/>
          <w:sz w:val="28"/>
          <w:szCs w:val="28"/>
        </w:rPr>
        <w:t>Цель:</w:t>
      </w:r>
      <w:r w:rsidRPr="00895DD2">
        <w:rPr>
          <w:rFonts w:ascii="Times New Roman" w:hAnsi="Times New Roman" w:cs="Times New Roman"/>
          <w:sz w:val="28"/>
          <w:szCs w:val="28"/>
        </w:rPr>
        <w:t xml:space="preserve"> популяризация творчества великого русского поэта </w:t>
      </w:r>
      <w:r w:rsidRPr="00895DD2">
        <w:rPr>
          <w:rFonts w:ascii="Times New Roman" w:hAnsi="Times New Roman" w:cs="Times New Roman"/>
          <w:sz w:val="28"/>
          <w:szCs w:val="28"/>
        </w:rPr>
        <w:br/>
        <w:t>А.С. Пушкина и приобщение обучающихся к литературе и культурному наследию родной страны посредством использования современных мультимедийных технологий.</w:t>
      </w:r>
    </w:p>
    <w:p w:rsidR="00E1517B" w:rsidRPr="00A53902" w:rsidRDefault="00E1517B" w:rsidP="00895DD2">
      <w:pPr>
        <w:widowControl w:val="0"/>
        <w:spacing w:after="0" w:line="360" w:lineRule="auto"/>
        <w:ind w:left="284" w:firstLine="709"/>
        <w:jc w:val="both"/>
        <w:rPr>
          <w:rFonts w:ascii="Times New Roman" w:hAnsi="Times New Roman" w:cs="Times New Roman"/>
          <w:b/>
          <w:sz w:val="28"/>
        </w:rPr>
      </w:pPr>
      <w:r w:rsidRPr="00A53902">
        <w:rPr>
          <w:rFonts w:ascii="Times New Roman" w:hAnsi="Times New Roman" w:cs="Times New Roman"/>
          <w:b/>
          <w:sz w:val="28"/>
        </w:rPr>
        <w:t>Задачи:</w:t>
      </w:r>
    </w:p>
    <w:p w:rsidR="00E1517B" w:rsidRDefault="00E1517B" w:rsidP="00895DD2">
      <w:pPr>
        <w:pStyle w:val="a6"/>
        <w:widowControl w:val="0"/>
        <w:numPr>
          <w:ilvl w:val="0"/>
          <w:numId w:val="12"/>
        </w:numPr>
        <w:tabs>
          <w:tab w:val="left" w:pos="993"/>
        </w:tabs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создать условия для </w:t>
      </w:r>
      <w:r w:rsidRPr="009403D5">
        <w:rPr>
          <w:rFonts w:ascii="Times New Roman" w:hAnsi="Times New Roman" w:cs="Times New Roman"/>
          <w:sz w:val="28"/>
        </w:rPr>
        <w:t>приобщ</w:t>
      </w:r>
      <w:r>
        <w:rPr>
          <w:rFonts w:ascii="Times New Roman" w:hAnsi="Times New Roman" w:cs="Times New Roman"/>
          <w:sz w:val="28"/>
        </w:rPr>
        <w:t>ения</w:t>
      </w:r>
      <w:r w:rsidRPr="009403D5">
        <w:rPr>
          <w:rFonts w:ascii="Times New Roman" w:hAnsi="Times New Roman" w:cs="Times New Roman"/>
          <w:sz w:val="28"/>
        </w:rPr>
        <w:t xml:space="preserve"> обучающихся к творческому наследию А.С.Пушкина</w:t>
      </w:r>
      <w:r>
        <w:rPr>
          <w:rFonts w:ascii="Times New Roman" w:hAnsi="Times New Roman" w:cs="Times New Roman"/>
          <w:sz w:val="28"/>
        </w:rPr>
        <w:t>;</w:t>
      </w:r>
    </w:p>
    <w:p w:rsidR="00E1517B" w:rsidRDefault="00E1517B" w:rsidP="00895DD2">
      <w:pPr>
        <w:pStyle w:val="a6"/>
        <w:widowControl w:val="0"/>
        <w:numPr>
          <w:ilvl w:val="0"/>
          <w:numId w:val="12"/>
        </w:numPr>
        <w:tabs>
          <w:tab w:val="left" w:pos="993"/>
        </w:tabs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8"/>
        </w:rPr>
      </w:pPr>
      <w:r w:rsidRPr="006B2C61">
        <w:rPr>
          <w:rFonts w:ascii="Times New Roman" w:hAnsi="Times New Roman" w:cs="Times New Roman"/>
          <w:sz w:val="28"/>
        </w:rPr>
        <w:t>формировать навыки работы с</w:t>
      </w:r>
      <w:r>
        <w:rPr>
          <w:rFonts w:ascii="Times New Roman" w:hAnsi="Times New Roman" w:cs="Times New Roman"/>
          <w:sz w:val="28"/>
        </w:rPr>
        <w:t xml:space="preserve"> информацией посредством</w:t>
      </w:r>
      <w:r w:rsidRPr="006B2C61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нестандартного </w:t>
      </w:r>
      <w:r w:rsidRPr="006B2C61">
        <w:rPr>
          <w:rFonts w:ascii="Times New Roman" w:hAnsi="Times New Roman" w:cs="Times New Roman"/>
          <w:sz w:val="28"/>
        </w:rPr>
        <w:t>интерактивн</w:t>
      </w:r>
      <w:r>
        <w:rPr>
          <w:rFonts w:ascii="Times New Roman" w:hAnsi="Times New Roman" w:cs="Times New Roman"/>
          <w:sz w:val="28"/>
        </w:rPr>
        <w:t xml:space="preserve">ого </w:t>
      </w:r>
      <w:r w:rsidRPr="006B2C61">
        <w:rPr>
          <w:rFonts w:ascii="Times New Roman" w:hAnsi="Times New Roman" w:cs="Times New Roman"/>
          <w:sz w:val="28"/>
        </w:rPr>
        <w:t>учебн</w:t>
      </w:r>
      <w:r>
        <w:rPr>
          <w:rFonts w:ascii="Times New Roman" w:hAnsi="Times New Roman" w:cs="Times New Roman"/>
          <w:sz w:val="28"/>
        </w:rPr>
        <w:t>ого</w:t>
      </w:r>
      <w:r w:rsidRPr="006B2C61">
        <w:rPr>
          <w:rFonts w:ascii="Times New Roman" w:hAnsi="Times New Roman" w:cs="Times New Roman"/>
          <w:sz w:val="28"/>
        </w:rPr>
        <w:t xml:space="preserve"> пособия</w:t>
      </w:r>
      <w:r>
        <w:rPr>
          <w:rFonts w:ascii="Times New Roman" w:hAnsi="Times New Roman" w:cs="Times New Roman"/>
          <w:sz w:val="28"/>
        </w:rPr>
        <w:t xml:space="preserve">; </w:t>
      </w:r>
    </w:p>
    <w:p w:rsidR="00E1517B" w:rsidRPr="00A53902" w:rsidRDefault="00E1517B" w:rsidP="00895DD2">
      <w:pPr>
        <w:pStyle w:val="a6"/>
        <w:widowControl w:val="0"/>
        <w:numPr>
          <w:ilvl w:val="0"/>
          <w:numId w:val="12"/>
        </w:numPr>
        <w:tabs>
          <w:tab w:val="left" w:pos="993"/>
        </w:tabs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8"/>
        </w:rPr>
      </w:pPr>
      <w:r w:rsidRPr="00606403">
        <w:rPr>
          <w:rFonts w:ascii="Times New Roman" w:hAnsi="Times New Roman" w:cs="Times New Roman"/>
          <w:sz w:val="28"/>
          <w:szCs w:val="28"/>
        </w:rPr>
        <w:t>способствовать духовно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606403">
        <w:rPr>
          <w:rFonts w:ascii="Times New Roman" w:hAnsi="Times New Roman" w:cs="Times New Roman"/>
          <w:sz w:val="28"/>
          <w:szCs w:val="28"/>
        </w:rPr>
        <w:t xml:space="preserve">нравственному и эстетическому обогащению личности </w:t>
      </w:r>
      <w:r>
        <w:rPr>
          <w:rFonts w:ascii="Times New Roman" w:hAnsi="Times New Roman" w:cs="Times New Roman"/>
          <w:sz w:val="28"/>
          <w:szCs w:val="28"/>
        </w:rPr>
        <w:t>обучающегося</w:t>
      </w:r>
      <w:r w:rsidRPr="00606403">
        <w:rPr>
          <w:rFonts w:ascii="Times New Roman" w:hAnsi="Times New Roman" w:cs="Times New Roman"/>
          <w:sz w:val="28"/>
          <w:szCs w:val="28"/>
        </w:rPr>
        <w:t xml:space="preserve"> посредством изучения </w:t>
      </w:r>
      <w:r>
        <w:rPr>
          <w:rFonts w:ascii="Times New Roman" w:hAnsi="Times New Roman" w:cs="Times New Roman"/>
          <w:sz w:val="28"/>
        </w:rPr>
        <w:t xml:space="preserve">жизненного и </w:t>
      </w:r>
      <w:r w:rsidRPr="00606403">
        <w:rPr>
          <w:rFonts w:ascii="Times New Roman" w:hAnsi="Times New Roman" w:cs="Times New Roman"/>
          <w:sz w:val="28"/>
          <w:szCs w:val="28"/>
        </w:rPr>
        <w:t>творчес</w:t>
      </w:r>
      <w:r>
        <w:rPr>
          <w:rFonts w:ascii="Times New Roman" w:hAnsi="Times New Roman" w:cs="Times New Roman"/>
          <w:sz w:val="28"/>
          <w:szCs w:val="28"/>
        </w:rPr>
        <w:t>кого пути поэта</w:t>
      </w:r>
      <w:r w:rsidRPr="00A53902">
        <w:rPr>
          <w:rFonts w:ascii="Times New Roman" w:hAnsi="Times New Roman" w:cs="Times New Roman"/>
          <w:sz w:val="28"/>
        </w:rPr>
        <w:t>;</w:t>
      </w:r>
    </w:p>
    <w:p w:rsidR="00E1517B" w:rsidRPr="006B2C61" w:rsidRDefault="00E1517B" w:rsidP="00895DD2">
      <w:pPr>
        <w:pStyle w:val="a6"/>
        <w:widowControl w:val="0"/>
        <w:numPr>
          <w:ilvl w:val="0"/>
          <w:numId w:val="12"/>
        </w:numPr>
        <w:tabs>
          <w:tab w:val="left" w:pos="993"/>
        </w:tabs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8"/>
        </w:rPr>
      </w:pPr>
      <w:r w:rsidRPr="006B2C61">
        <w:rPr>
          <w:rFonts w:ascii="Times New Roman" w:hAnsi="Times New Roman" w:cs="Times New Roman"/>
          <w:sz w:val="28"/>
        </w:rPr>
        <w:t>развивать стремление обращаться к книге, как к источнику содержательного и занимательного досуга.</w:t>
      </w:r>
    </w:p>
    <w:p w:rsidR="00E1517B" w:rsidRPr="001932ED" w:rsidRDefault="00E1517B" w:rsidP="00895DD2">
      <w:pPr>
        <w:spacing w:after="0" w:line="360" w:lineRule="auto"/>
        <w:ind w:left="284" w:firstLine="709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932ED">
        <w:rPr>
          <w:rFonts w:ascii="Times New Roman" w:hAnsi="Times New Roman" w:cs="Times New Roman"/>
          <w:b/>
          <w:bCs/>
          <w:sz w:val="28"/>
          <w:szCs w:val="28"/>
        </w:rPr>
        <w:t>Возраст: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1932ED">
        <w:rPr>
          <w:rFonts w:ascii="Times New Roman" w:hAnsi="Times New Roman" w:cs="Times New Roman"/>
          <w:sz w:val="28"/>
          <w:szCs w:val="28"/>
        </w:rPr>
        <w:t xml:space="preserve">для обучающихся </w:t>
      </w:r>
      <w:r>
        <w:rPr>
          <w:rFonts w:ascii="Times New Roman" w:hAnsi="Times New Roman" w:cs="Times New Roman"/>
          <w:sz w:val="28"/>
          <w:szCs w:val="28"/>
        </w:rPr>
        <w:t>11</w:t>
      </w:r>
      <w:r w:rsidRPr="001932ED">
        <w:rPr>
          <w:rFonts w:ascii="Times New Roman" w:hAnsi="Times New Roman" w:cs="Times New Roman"/>
          <w:sz w:val="28"/>
          <w:szCs w:val="28"/>
        </w:rPr>
        <w:t>-1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1932ED">
        <w:rPr>
          <w:rFonts w:ascii="Times New Roman" w:hAnsi="Times New Roman" w:cs="Times New Roman"/>
          <w:sz w:val="28"/>
          <w:szCs w:val="28"/>
        </w:rPr>
        <w:t xml:space="preserve"> лет</w:t>
      </w:r>
      <w:r>
        <w:rPr>
          <w:rFonts w:ascii="Times New Roman" w:hAnsi="Times New Roman" w:cs="Times New Roman"/>
          <w:sz w:val="28"/>
          <w:szCs w:val="28"/>
        </w:rPr>
        <w:t xml:space="preserve"> (в т.ч. </w:t>
      </w:r>
      <w:r w:rsidRPr="00873AE2">
        <w:rPr>
          <w:rFonts w:ascii="Times New Roman" w:hAnsi="Times New Roman" w:cs="Times New Roman"/>
          <w:sz w:val="28"/>
        </w:rPr>
        <w:t>дети с ОВЗ и РАС.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E1517B" w:rsidRDefault="00E1517B" w:rsidP="00895DD2">
      <w:pPr>
        <w:spacing w:after="0" w:line="360" w:lineRule="auto"/>
        <w:ind w:left="284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427C7">
        <w:rPr>
          <w:rFonts w:ascii="Times New Roman" w:hAnsi="Times New Roman" w:cs="Times New Roman"/>
          <w:b/>
          <w:sz w:val="28"/>
          <w:szCs w:val="28"/>
        </w:rPr>
        <w:lastRenderedPageBreak/>
        <w:t>Предметная область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9427C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интерактивный плакат</w:t>
      </w:r>
      <w:r w:rsidRPr="009427C7">
        <w:rPr>
          <w:rFonts w:ascii="Times New Roman" w:hAnsi="Times New Roman" w:cs="Times New Roman"/>
          <w:sz w:val="28"/>
          <w:szCs w:val="28"/>
        </w:rPr>
        <w:t xml:space="preserve"> </w:t>
      </w:r>
      <w:r w:rsidRPr="005E58C6">
        <w:rPr>
          <w:rFonts w:ascii="Times New Roman" w:hAnsi="Times New Roman" w:cs="Times New Roman"/>
          <w:sz w:val="28"/>
          <w:szCs w:val="28"/>
        </w:rPr>
        <w:t>«О</w:t>
      </w:r>
      <w:r>
        <w:rPr>
          <w:rFonts w:ascii="Times New Roman" w:hAnsi="Times New Roman" w:cs="Times New Roman"/>
          <w:sz w:val="28"/>
          <w:szCs w:val="28"/>
        </w:rPr>
        <w:t>н, наш поэт, он, наша слава…»</w:t>
      </w:r>
      <w:r w:rsidRPr="005E58C6">
        <w:rPr>
          <w:rFonts w:ascii="Times New Roman" w:hAnsi="Times New Roman" w:cs="Times New Roman"/>
          <w:sz w:val="28"/>
          <w:szCs w:val="28"/>
        </w:rPr>
        <w:t xml:space="preserve"> </w:t>
      </w:r>
      <w:r w:rsidRPr="00E22FF0">
        <w:rPr>
          <w:rFonts w:ascii="Times New Roman" w:hAnsi="Times New Roman" w:cs="Times New Roman"/>
          <w:sz w:val="28"/>
        </w:rPr>
        <w:t xml:space="preserve">можно </w:t>
      </w:r>
      <w:r>
        <w:rPr>
          <w:rFonts w:ascii="Times New Roman" w:hAnsi="Times New Roman" w:cs="Times New Roman"/>
          <w:sz w:val="28"/>
        </w:rPr>
        <w:t>использовать</w:t>
      </w:r>
      <w:r w:rsidRPr="00E22FF0">
        <w:rPr>
          <w:rFonts w:ascii="Times New Roman" w:hAnsi="Times New Roman" w:cs="Times New Roman"/>
          <w:sz w:val="28"/>
        </w:rPr>
        <w:t xml:space="preserve"> </w:t>
      </w:r>
      <w:r w:rsidRPr="005E58C6">
        <w:rPr>
          <w:rFonts w:ascii="Times New Roman" w:hAnsi="Times New Roman" w:cs="Times New Roman"/>
          <w:sz w:val="28"/>
        </w:rPr>
        <w:t>для работы на уроках/занятиях по литературе</w:t>
      </w:r>
      <w:r>
        <w:rPr>
          <w:rFonts w:ascii="Times New Roman" w:hAnsi="Times New Roman" w:cs="Times New Roman"/>
          <w:sz w:val="28"/>
        </w:rPr>
        <w:t>, в том числе</w:t>
      </w:r>
      <w:r w:rsidRPr="00070A0C">
        <w:rPr>
          <w:rFonts w:ascii="Times New Roman" w:hAnsi="Times New Roman" w:cs="Times New Roman"/>
          <w:sz w:val="28"/>
        </w:rPr>
        <w:t xml:space="preserve"> </w:t>
      </w:r>
      <w:r w:rsidRPr="00E22FF0">
        <w:rPr>
          <w:rFonts w:ascii="Times New Roman" w:hAnsi="Times New Roman" w:cs="Times New Roman"/>
          <w:sz w:val="28"/>
        </w:rPr>
        <w:t>в у</w:t>
      </w:r>
      <w:r>
        <w:rPr>
          <w:rFonts w:ascii="Times New Roman" w:hAnsi="Times New Roman" w:cs="Times New Roman"/>
          <w:sz w:val="28"/>
        </w:rPr>
        <w:t>словиях дистанционного обучения</w:t>
      </w:r>
      <w:r w:rsidR="00895DD2">
        <w:rPr>
          <w:rFonts w:ascii="Times New Roman" w:hAnsi="Times New Roman" w:cs="Times New Roman"/>
          <w:sz w:val="28"/>
        </w:rPr>
        <w:t xml:space="preserve"> (</w:t>
      </w:r>
      <w:r w:rsidR="00895DD2" w:rsidRPr="00873AE2">
        <w:rPr>
          <w:rFonts w:ascii="Times New Roman" w:hAnsi="Times New Roman" w:cs="Times New Roman"/>
          <w:sz w:val="28"/>
        </w:rPr>
        <w:t>для знакомства с новым материалом, на этапе закрепления изученного</w:t>
      </w:r>
      <w:r w:rsidR="00895DD2">
        <w:rPr>
          <w:rFonts w:ascii="Times New Roman" w:hAnsi="Times New Roman" w:cs="Times New Roman"/>
          <w:sz w:val="28"/>
        </w:rPr>
        <w:t>;</w:t>
      </w:r>
      <w:r w:rsidR="00895DD2" w:rsidRPr="00873AE2">
        <w:rPr>
          <w:rFonts w:ascii="Times New Roman" w:hAnsi="Times New Roman" w:cs="Times New Roman"/>
          <w:sz w:val="28"/>
        </w:rPr>
        <w:t xml:space="preserve"> </w:t>
      </w:r>
      <w:r w:rsidR="00895DD2">
        <w:rPr>
          <w:rFonts w:ascii="Times New Roman" w:hAnsi="Times New Roman" w:cs="Times New Roman"/>
          <w:sz w:val="28"/>
        </w:rPr>
        <w:t xml:space="preserve">как </w:t>
      </w:r>
      <w:r w:rsidR="00895DD2" w:rsidRPr="00873AE2">
        <w:rPr>
          <w:rFonts w:ascii="Times New Roman" w:hAnsi="Times New Roman" w:cs="Times New Roman"/>
          <w:sz w:val="28"/>
        </w:rPr>
        <w:t>дополнительное пособие для выполнения самостоятельной работы и домашнего задания</w:t>
      </w:r>
      <w:r w:rsidR="00895DD2"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, во внеурочной </w:t>
      </w:r>
      <w:r w:rsidRPr="005E58C6">
        <w:rPr>
          <w:rFonts w:ascii="Times New Roman" w:hAnsi="Times New Roman" w:cs="Times New Roman"/>
          <w:sz w:val="28"/>
          <w:szCs w:val="28"/>
        </w:rPr>
        <w:t>деятельности</w:t>
      </w:r>
      <w:r>
        <w:rPr>
          <w:rFonts w:ascii="Times New Roman" w:hAnsi="Times New Roman" w:cs="Times New Roman"/>
          <w:sz w:val="28"/>
          <w:szCs w:val="28"/>
        </w:rPr>
        <w:t xml:space="preserve"> при проведении тематических мероприятий, например, посвященных Пушкинскому дню в России, а также </w:t>
      </w:r>
      <w:r>
        <w:rPr>
          <w:rFonts w:ascii="Times New Roman" w:hAnsi="Times New Roman" w:cs="Times New Roman"/>
          <w:sz w:val="28"/>
        </w:rPr>
        <w:t xml:space="preserve">в </w:t>
      </w:r>
      <w:r w:rsidRPr="005E58C6">
        <w:rPr>
          <w:rFonts w:ascii="Times New Roman" w:hAnsi="Times New Roman" w:cs="Times New Roman"/>
          <w:sz w:val="28"/>
          <w:szCs w:val="28"/>
        </w:rPr>
        <w:t>проектной деятельности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9427C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95DD2" w:rsidRDefault="00895DD2" w:rsidP="00895DD2">
      <w:pPr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8"/>
        </w:rPr>
      </w:pPr>
      <w:r w:rsidRPr="005E58C6">
        <w:rPr>
          <w:rFonts w:ascii="Times New Roman" w:hAnsi="Times New Roman" w:cs="Times New Roman"/>
          <w:sz w:val="28"/>
          <w:szCs w:val="28"/>
        </w:rPr>
        <w:t xml:space="preserve">Интерактивный </w:t>
      </w:r>
      <w:r>
        <w:rPr>
          <w:rFonts w:ascii="Times New Roman" w:hAnsi="Times New Roman" w:cs="Times New Roman"/>
          <w:sz w:val="28"/>
          <w:szCs w:val="28"/>
        </w:rPr>
        <w:t>плакат</w:t>
      </w:r>
      <w:r w:rsidRPr="005E58C6">
        <w:rPr>
          <w:rFonts w:ascii="Times New Roman" w:hAnsi="Times New Roman" w:cs="Times New Roman"/>
          <w:sz w:val="28"/>
        </w:rPr>
        <w:t xml:space="preserve"> </w:t>
      </w:r>
      <w:r w:rsidRPr="00E22FF0">
        <w:rPr>
          <w:rFonts w:ascii="Times New Roman" w:hAnsi="Times New Roman" w:cs="Times New Roman"/>
          <w:sz w:val="28"/>
        </w:rPr>
        <w:t xml:space="preserve">соответствует требованиям федеральных государственных образовательных стандартов, будет полезен в работе учителей русского языка и литературы, </w:t>
      </w:r>
      <w:r>
        <w:rPr>
          <w:rFonts w:ascii="Times New Roman" w:hAnsi="Times New Roman" w:cs="Times New Roman"/>
          <w:sz w:val="28"/>
        </w:rPr>
        <w:t xml:space="preserve">библиотекарей, </w:t>
      </w:r>
      <w:r w:rsidRPr="00E22FF0">
        <w:rPr>
          <w:rFonts w:ascii="Times New Roman" w:hAnsi="Times New Roman" w:cs="Times New Roman"/>
          <w:sz w:val="28"/>
        </w:rPr>
        <w:t>педагогов дополнительного образования</w:t>
      </w:r>
      <w:r>
        <w:rPr>
          <w:rFonts w:ascii="Times New Roman" w:hAnsi="Times New Roman" w:cs="Times New Roman"/>
          <w:sz w:val="28"/>
        </w:rPr>
        <w:t>, педагогов-организаторов</w:t>
      </w:r>
      <w:r w:rsidRPr="00E22FF0">
        <w:rPr>
          <w:rFonts w:ascii="Times New Roman" w:hAnsi="Times New Roman" w:cs="Times New Roman"/>
          <w:sz w:val="28"/>
        </w:rPr>
        <w:t>.</w:t>
      </w:r>
    </w:p>
    <w:p w:rsidR="00E1517B" w:rsidRDefault="00E1517B" w:rsidP="00895DD2">
      <w:pPr>
        <w:spacing w:after="0" w:line="360" w:lineRule="auto"/>
        <w:ind w:left="284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427C7">
        <w:rPr>
          <w:rFonts w:ascii="Times New Roman" w:hAnsi="Times New Roman" w:cs="Times New Roman"/>
          <w:b/>
          <w:sz w:val="28"/>
          <w:szCs w:val="28"/>
        </w:rPr>
        <w:t>Список необходимого оборудования</w:t>
      </w:r>
      <w:r w:rsidRPr="009427C7">
        <w:rPr>
          <w:rFonts w:ascii="Times New Roman" w:hAnsi="Times New Roman" w:cs="Times New Roman"/>
          <w:sz w:val="28"/>
          <w:szCs w:val="28"/>
        </w:rPr>
        <w:t>: персональный комп</w:t>
      </w:r>
      <w:r>
        <w:rPr>
          <w:rFonts w:ascii="Times New Roman" w:hAnsi="Times New Roman" w:cs="Times New Roman"/>
          <w:sz w:val="28"/>
          <w:szCs w:val="28"/>
        </w:rPr>
        <w:t>ьютер, мультимедийный проектор</w:t>
      </w:r>
      <w:r w:rsidR="00895DD2">
        <w:rPr>
          <w:rFonts w:ascii="Times New Roman" w:hAnsi="Times New Roman" w:cs="Times New Roman"/>
          <w:sz w:val="28"/>
          <w:szCs w:val="28"/>
        </w:rPr>
        <w:t>, мобильный телефон, колонки-наушники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1517B" w:rsidRPr="009427C7" w:rsidRDefault="00E1517B" w:rsidP="00895DD2">
      <w:pPr>
        <w:spacing w:after="0" w:line="360" w:lineRule="auto"/>
        <w:ind w:left="284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427C7">
        <w:rPr>
          <w:rFonts w:ascii="Times New Roman" w:hAnsi="Times New Roman" w:cs="Times New Roman"/>
          <w:b/>
          <w:sz w:val="28"/>
          <w:szCs w:val="28"/>
        </w:rPr>
        <w:t>Список необходимого програм</w:t>
      </w:r>
      <w:r>
        <w:rPr>
          <w:rFonts w:ascii="Times New Roman" w:hAnsi="Times New Roman" w:cs="Times New Roman"/>
          <w:b/>
          <w:sz w:val="28"/>
          <w:szCs w:val="28"/>
        </w:rPr>
        <w:t>м</w:t>
      </w:r>
      <w:r w:rsidRPr="009427C7">
        <w:rPr>
          <w:rFonts w:ascii="Times New Roman" w:hAnsi="Times New Roman" w:cs="Times New Roman"/>
          <w:b/>
          <w:sz w:val="28"/>
          <w:szCs w:val="28"/>
        </w:rPr>
        <w:t>ного обеспечения:</w:t>
      </w:r>
      <w:r w:rsidRPr="009427C7">
        <w:rPr>
          <w:rFonts w:ascii="Times New Roman" w:hAnsi="Times New Roman" w:cs="Times New Roman"/>
          <w:sz w:val="28"/>
          <w:szCs w:val="28"/>
        </w:rPr>
        <w:t xml:space="preserve"> </w:t>
      </w:r>
      <w:r w:rsidRPr="006D75EE">
        <w:rPr>
          <w:rFonts w:ascii="Times New Roman" w:hAnsi="Times New Roman" w:cs="Times New Roman"/>
          <w:sz w:val="28"/>
          <w:szCs w:val="28"/>
        </w:rPr>
        <w:t>операционная система Windows XP, Vista, 7, 8, 10;  программное обеспечение Microsoft Office Power Point 2007-13, Internet.</w:t>
      </w:r>
    </w:p>
    <w:p w:rsidR="00E1517B" w:rsidRDefault="00E1517B" w:rsidP="00895DD2">
      <w:pPr>
        <w:spacing w:after="0" w:line="360" w:lineRule="auto"/>
        <w:ind w:left="284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427C7">
        <w:rPr>
          <w:rFonts w:ascii="Times New Roman" w:hAnsi="Times New Roman" w:cs="Times New Roman"/>
          <w:b/>
          <w:sz w:val="28"/>
          <w:szCs w:val="28"/>
        </w:rPr>
        <w:t>Алгоритм использования</w:t>
      </w:r>
      <w:r w:rsidRPr="009427C7">
        <w:rPr>
          <w:rFonts w:ascii="Times New Roman" w:hAnsi="Times New Roman" w:cs="Times New Roman"/>
          <w:sz w:val="28"/>
          <w:szCs w:val="28"/>
        </w:rPr>
        <w:t xml:space="preserve">. Использовать ресурс можно в двух вариантах: индивидуально (учащийся самостоятельно работает с ресурсом) </w:t>
      </w:r>
      <w:r>
        <w:rPr>
          <w:rFonts w:ascii="Times New Roman" w:hAnsi="Times New Roman" w:cs="Times New Roman"/>
          <w:sz w:val="28"/>
          <w:szCs w:val="28"/>
        </w:rPr>
        <w:br/>
      </w:r>
      <w:r w:rsidRPr="009427C7">
        <w:rPr>
          <w:rFonts w:ascii="Times New Roman" w:hAnsi="Times New Roman" w:cs="Times New Roman"/>
          <w:sz w:val="28"/>
          <w:szCs w:val="28"/>
        </w:rPr>
        <w:t>и фронтально (демонстрация осуществляется для всей аудитории).</w:t>
      </w:r>
    </w:p>
    <w:p w:rsidR="00E1517B" w:rsidRDefault="00E1517B" w:rsidP="00895DD2">
      <w:pPr>
        <w:widowControl w:val="0"/>
        <w:spacing w:after="0" w:line="360" w:lineRule="auto"/>
        <w:ind w:left="284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07929">
        <w:rPr>
          <w:rFonts w:ascii="Times New Roman" w:hAnsi="Times New Roman" w:cs="Times New Roman"/>
          <w:b/>
          <w:bCs/>
          <w:sz w:val="28"/>
          <w:szCs w:val="28"/>
        </w:rPr>
        <w:t>Структура</w:t>
      </w:r>
      <w:r w:rsidRPr="00E07929">
        <w:rPr>
          <w:rFonts w:ascii="Times New Roman" w:hAnsi="Times New Roman" w:cs="Times New Roman"/>
          <w:sz w:val="28"/>
          <w:szCs w:val="28"/>
        </w:rPr>
        <w:t xml:space="preserve"> интерактивного плаката:</w:t>
      </w:r>
    </w:p>
    <w:p w:rsidR="00E1517B" w:rsidRPr="006918D7" w:rsidRDefault="00D70489" w:rsidP="00895DD2">
      <w:pPr>
        <w:pStyle w:val="a6"/>
        <w:numPr>
          <w:ilvl w:val="0"/>
          <w:numId w:val="11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6918D7">
        <w:rPr>
          <w:rFonts w:ascii="Times New Roman" w:hAnsi="Times New Roman" w:cs="Times New Roman"/>
          <w:sz w:val="28"/>
          <w:szCs w:val="28"/>
        </w:rPr>
        <w:t>«Что в имени тебе моем?»</w:t>
      </w:r>
      <w:r w:rsidR="00F6199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1517B" w:rsidRPr="006918D7" w:rsidRDefault="00D70489" w:rsidP="00895DD2">
      <w:pPr>
        <w:pStyle w:val="a6"/>
        <w:numPr>
          <w:ilvl w:val="0"/>
          <w:numId w:val="11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6918D7">
        <w:rPr>
          <w:rFonts w:ascii="Times New Roman" w:hAnsi="Times New Roman" w:cs="Times New Roman"/>
          <w:sz w:val="28"/>
          <w:szCs w:val="28"/>
        </w:rPr>
        <w:t>«Я лиру посвятил народу своему…»</w:t>
      </w:r>
    </w:p>
    <w:p w:rsidR="00E1517B" w:rsidRPr="006918D7" w:rsidRDefault="00D70489" w:rsidP="00895DD2">
      <w:pPr>
        <w:pStyle w:val="a6"/>
        <w:numPr>
          <w:ilvl w:val="0"/>
          <w:numId w:val="11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6918D7">
        <w:rPr>
          <w:rFonts w:ascii="Times New Roman" w:hAnsi="Times New Roman" w:cs="Times New Roman"/>
          <w:sz w:val="28"/>
          <w:szCs w:val="28"/>
        </w:rPr>
        <w:t>«Приют спокойствия, трудов и вдохновенья…»</w:t>
      </w:r>
    </w:p>
    <w:p w:rsidR="00E1517B" w:rsidRPr="006918D7" w:rsidRDefault="006918D7" w:rsidP="00895DD2">
      <w:pPr>
        <w:pStyle w:val="a6"/>
        <w:numPr>
          <w:ilvl w:val="0"/>
          <w:numId w:val="11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6918D7">
        <w:rPr>
          <w:rFonts w:ascii="Times New Roman" w:hAnsi="Times New Roman" w:cs="Times New Roman"/>
          <w:sz w:val="28"/>
          <w:szCs w:val="28"/>
        </w:rPr>
        <w:t>«Пушкину посвящается»</w:t>
      </w:r>
    </w:p>
    <w:p w:rsidR="00E1517B" w:rsidRPr="006918D7" w:rsidRDefault="006918D7" w:rsidP="00895DD2">
      <w:pPr>
        <w:pStyle w:val="a6"/>
        <w:numPr>
          <w:ilvl w:val="0"/>
          <w:numId w:val="11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6918D7">
        <w:rPr>
          <w:rFonts w:ascii="Times New Roman" w:hAnsi="Times New Roman" w:cs="Times New Roman"/>
          <w:sz w:val="28"/>
          <w:szCs w:val="28"/>
        </w:rPr>
        <w:t>«Медиатека»</w:t>
      </w:r>
    </w:p>
    <w:p w:rsidR="00F61997" w:rsidRDefault="006918D7" w:rsidP="00F61997">
      <w:pPr>
        <w:pStyle w:val="a6"/>
        <w:numPr>
          <w:ilvl w:val="0"/>
          <w:numId w:val="11"/>
        </w:numPr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6918D7">
        <w:rPr>
          <w:rFonts w:ascii="Times New Roman" w:hAnsi="Times New Roman" w:cs="Times New Roman"/>
          <w:sz w:val="28"/>
          <w:szCs w:val="28"/>
        </w:rPr>
        <w:t>«Проверь себя»</w:t>
      </w:r>
    </w:p>
    <w:p w:rsidR="00F61997" w:rsidRPr="00F61997" w:rsidRDefault="00F61997" w:rsidP="00F61997">
      <w:pPr>
        <w:spacing w:after="0" w:line="360" w:lineRule="auto"/>
        <w:ind w:left="-76"/>
        <w:jc w:val="both"/>
        <w:rPr>
          <w:rFonts w:ascii="Times New Roman" w:hAnsi="Times New Roman" w:cs="Times New Roman"/>
          <w:sz w:val="28"/>
          <w:szCs w:val="28"/>
        </w:rPr>
      </w:pPr>
      <w:r w:rsidRPr="00F61997">
        <w:rPr>
          <w:rFonts w:ascii="Times New Roman" w:hAnsi="Times New Roman" w:cs="Times New Roman"/>
          <w:sz w:val="28"/>
          <w:szCs w:val="28"/>
        </w:rPr>
        <w:t xml:space="preserve">Ссылка на интерактивный плакат: </w:t>
      </w:r>
      <w:hyperlink r:id="rId11" w:history="1">
        <w:r w:rsidR="005F1695" w:rsidRPr="006D4B7A">
          <w:rPr>
            <w:rStyle w:val="a7"/>
            <w:rFonts w:ascii="Times New Roman" w:hAnsi="Times New Roman" w:cs="Times New Roman"/>
            <w:sz w:val="28"/>
            <w:szCs w:val="28"/>
          </w:rPr>
          <w:t>https://disk.yandex.ru/d/dwhuozCS1vfJeQ</w:t>
        </w:r>
      </w:hyperlink>
      <w:r w:rsidR="005F1695"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GoBack"/>
      <w:bookmarkEnd w:id="0"/>
    </w:p>
    <w:p w:rsidR="00F61997" w:rsidRDefault="00F61997" w:rsidP="002F7B48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61997" w:rsidRDefault="00F61997" w:rsidP="002F7B48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F7B48" w:rsidRDefault="002F7B48" w:rsidP="002F7B48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07929">
        <w:rPr>
          <w:rFonts w:ascii="Times New Roman" w:hAnsi="Times New Roman" w:cs="Times New Roman"/>
          <w:b/>
          <w:bCs/>
          <w:sz w:val="28"/>
          <w:szCs w:val="28"/>
        </w:rPr>
        <w:lastRenderedPageBreak/>
        <w:t>Описание принципа работы интерактивного плаката</w:t>
      </w:r>
    </w:p>
    <w:p w:rsidR="002F7B48" w:rsidRDefault="002F7B48" w:rsidP="002F7B48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«</w:t>
      </w:r>
      <w:r w:rsidRPr="00357227">
        <w:rPr>
          <w:rFonts w:ascii="Times New Roman" w:hAnsi="Times New Roman" w:cs="Times New Roman"/>
          <w:b/>
          <w:bCs/>
          <w:sz w:val="28"/>
          <w:szCs w:val="28"/>
        </w:rPr>
        <w:t>Он, наш поэт, он, наша слава…</w:t>
      </w:r>
      <w:r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:rsidR="006918D7" w:rsidRPr="006918D7" w:rsidRDefault="006918D7" w:rsidP="00F61997">
      <w:pPr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18D7">
        <w:rPr>
          <w:rFonts w:ascii="Times New Roman" w:hAnsi="Times New Roman" w:cs="Times New Roman"/>
          <w:sz w:val="28"/>
          <w:szCs w:val="28"/>
        </w:rPr>
        <w:t>Интерактивный плакат имеет основное меню с вкладками для  теоретического и практического изучения м</w:t>
      </w:r>
      <w:r w:rsidR="00F61997">
        <w:rPr>
          <w:rFonts w:ascii="Times New Roman" w:hAnsi="Times New Roman" w:cs="Times New Roman"/>
          <w:sz w:val="28"/>
          <w:szCs w:val="28"/>
        </w:rPr>
        <w:t xml:space="preserve">атериала. Количество вкладок – </w:t>
      </w:r>
      <w:r w:rsidR="00F61997">
        <w:rPr>
          <w:rFonts w:ascii="Times New Roman" w:hAnsi="Times New Roman" w:cs="Times New Roman"/>
          <w:sz w:val="28"/>
          <w:szCs w:val="28"/>
        </w:rPr>
        <w:br/>
      </w:r>
      <w:r w:rsidRPr="006918D7">
        <w:rPr>
          <w:rFonts w:ascii="Times New Roman" w:hAnsi="Times New Roman" w:cs="Times New Roman"/>
          <w:sz w:val="28"/>
          <w:szCs w:val="28"/>
        </w:rPr>
        <w:t>6 штук.</w:t>
      </w:r>
    </w:p>
    <w:p w:rsidR="006918D7" w:rsidRPr="006918D7" w:rsidRDefault="00F61997" w:rsidP="00F61997">
      <w:pPr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 вкладках </w:t>
      </w:r>
      <w:r w:rsidRPr="00F61997">
        <w:rPr>
          <w:rFonts w:ascii="Times New Roman" w:hAnsi="Times New Roman" w:cs="Times New Roman"/>
          <w:sz w:val="28"/>
          <w:szCs w:val="28"/>
        </w:rPr>
        <w:t xml:space="preserve">«Что в имени тебе моем?»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F61997">
        <w:rPr>
          <w:rFonts w:ascii="Times New Roman" w:hAnsi="Times New Roman" w:cs="Times New Roman"/>
          <w:sz w:val="28"/>
          <w:szCs w:val="28"/>
        </w:rPr>
        <w:t xml:space="preserve">«Я лиру посвятил народу своему…» </w:t>
      </w:r>
      <w:r w:rsidR="006918D7" w:rsidRPr="006918D7">
        <w:rPr>
          <w:rFonts w:ascii="Times New Roman" w:hAnsi="Times New Roman" w:cs="Times New Roman"/>
          <w:sz w:val="28"/>
          <w:szCs w:val="28"/>
        </w:rPr>
        <w:t>представлена информация</w:t>
      </w:r>
      <w:r w:rsidR="00C5064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 </w:t>
      </w:r>
      <w:r w:rsidR="00C5064F">
        <w:rPr>
          <w:rFonts w:ascii="Times New Roman" w:hAnsi="Times New Roman" w:cs="Times New Roman"/>
          <w:sz w:val="28"/>
          <w:szCs w:val="28"/>
        </w:rPr>
        <w:t>жизненном и</w:t>
      </w:r>
      <w:r w:rsidRPr="00F61997">
        <w:rPr>
          <w:rFonts w:ascii="Times New Roman" w:hAnsi="Times New Roman" w:cs="Times New Roman"/>
          <w:sz w:val="28"/>
          <w:szCs w:val="28"/>
        </w:rPr>
        <w:t xml:space="preserve"> </w:t>
      </w:r>
      <w:r w:rsidR="00C5064F">
        <w:rPr>
          <w:rFonts w:ascii="Times New Roman" w:hAnsi="Times New Roman" w:cs="Times New Roman"/>
          <w:sz w:val="28"/>
          <w:szCs w:val="28"/>
        </w:rPr>
        <w:t>т</w:t>
      </w:r>
      <w:r w:rsidRPr="00F61997">
        <w:rPr>
          <w:rFonts w:ascii="Times New Roman" w:hAnsi="Times New Roman" w:cs="Times New Roman"/>
          <w:sz w:val="28"/>
          <w:szCs w:val="28"/>
        </w:rPr>
        <w:t>ворческ</w:t>
      </w:r>
      <w:r w:rsidR="00C5064F">
        <w:rPr>
          <w:rFonts w:ascii="Times New Roman" w:hAnsi="Times New Roman" w:cs="Times New Roman"/>
          <w:sz w:val="28"/>
          <w:szCs w:val="28"/>
        </w:rPr>
        <w:t xml:space="preserve">ом </w:t>
      </w:r>
      <w:r w:rsidRPr="00F61997">
        <w:rPr>
          <w:rFonts w:ascii="Times New Roman" w:hAnsi="Times New Roman" w:cs="Times New Roman"/>
          <w:sz w:val="28"/>
          <w:szCs w:val="28"/>
        </w:rPr>
        <w:t>пут</w:t>
      </w:r>
      <w:r w:rsidR="00C5064F">
        <w:rPr>
          <w:rFonts w:ascii="Times New Roman" w:hAnsi="Times New Roman" w:cs="Times New Roman"/>
          <w:sz w:val="28"/>
          <w:szCs w:val="28"/>
        </w:rPr>
        <w:t>и</w:t>
      </w:r>
      <w:r w:rsidRPr="00F61997">
        <w:rPr>
          <w:rFonts w:ascii="Times New Roman" w:hAnsi="Times New Roman" w:cs="Times New Roman"/>
          <w:sz w:val="28"/>
          <w:szCs w:val="28"/>
        </w:rPr>
        <w:t xml:space="preserve"> А</w:t>
      </w:r>
      <w:r w:rsidR="00C5064F">
        <w:rPr>
          <w:rFonts w:ascii="Times New Roman" w:hAnsi="Times New Roman" w:cs="Times New Roman"/>
          <w:sz w:val="28"/>
          <w:szCs w:val="28"/>
        </w:rPr>
        <w:t xml:space="preserve">лександра </w:t>
      </w:r>
      <w:r w:rsidRPr="00F61997">
        <w:rPr>
          <w:rFonts w:ascii="Times New Roman" w:hAnsi="Times New Roman" w:cs="Times New Roman"/>
          <w:sz w:val="28"/>
          <w:szCs w:val="28"/>
        </w:rPr>
        <w:t>С</w:t>
      </w:r>
      <w:r w:rsidR="00C5064F">
        <w:rPr>
          <w:rFonts w:ascii="Times New Roman" w:hAnsi="Times New Roman" w:cs="Times New Roman"/>
          <w:sz w:val="28"/>
          <w:szCs w:val="28"/>
        </w:rPr>
        <w:t xml:space="preserve">ергеевича </w:t>
      </w:r>
      <w:r w:rsidRPr="00F61997">
        <w:rPr>
          <w:rFonts w:ascii="Times New Roman" w:hAnsi="Times New Roman" w:cs="Times New Roman"/>
          <w:sz w:val="28"/>
          <w:szCs w:val="28"/>
        </w:rPr>
        <w:t>Пушкина</w:t>
      </w:r>
      <w:r w:rsidR="00C5064F">
        <w:rPr>
          <w:rFonts w:ascii="Times New Roman" w:hAnsi="Times New Roman" w:cs="Times New Roman"/>
          <w:sz w:val="28"/>
          <w:szCs w:val="28"/>
        </w:rPr>
        <w:t xml:space="preserve"> соответственно</w:t>
      </w:r>
      <w:r w:rsidR="006918D7" w:rsidRPr="006918D7">
        <w:rPr>
          <w:rFonts w:ascii="Times New Roman" w:hAnsi="Times New Roman" w:cs="Times New Roman"/>
          <w:sz w:val="28"/>
          <w:szCs w:val="28"/>
        </w:rPr>
        <w:t>. В меню каждой  вкладки (раздела) при нажатии на</w:t>
      </w:r>
      <w:r w:rsidR="00F51472">
        <w:rPr>
          <w:rFonts w:ascii="Times New Roman" w:hAnsi="Times New Roman" w:cs="Times New Roman"/>
          <w:sz w:val="28"/>
          <w:szCs w:val="28"/>
        </w:rPr>
        <w:t xml:space="preserve"> ссылки или считав </w:t>
      </w:r>
      <w:r w:rsidR="00F51472">
        <w:rPr>
          <w:rFonts w:ascii="Times New Roman" w:hAnsi="Times New Roman" w:cs="Times New Roman"/>
          <w:sz w:val="28"/>
          <w:szCs w:val="28"/>
          <w:lang w:val="en-US"/>
        </w:rPr>
        <w:t>QR</w:t>
      </w:r>
      <w:r w:rsidR="00F51472">
        <w:rPr>
          <w:rFonts w:ascii="Times New Roman" w:hAnsi="Times New Roman" w:cs="Times New Roman"/>
          <w:sz w:val="28"/>
          <w:szCs w:val="28"/>
        </w:rPr>
        <w:t xml:space="preserve">-код можно подробнее ознакомиться с информацией </w:t>
      </w:r>
      <w:r w:rsidR="006918D7" w:rsidRPr="006918D7">
        <w:rPr>
          <w:rFonts w:ascii="Times New Roman" w:hAnsi="Times New Roman" w:cs="Times New Roman"/>
          <w:sz w:val="28"/>
          <w:szCs w:val="28"/>
        </w:rPr>
        <w:t xml:space="preserve"> </w:t>
      </w:r>
      <w:r w:rsidR="00F51472">
        <w:rPr>
          <w:rFonts w:ascii="Times New Roman" w:hAnsi="Times New Roman" w:cs="Times New Roman"/>
          <w:sz w:val="28"/>
          <w:szCs w:val="28"/>
        </w:rPr>
        <w:t>перейдя на сторонний ресурс</w:t>
      </w:r>
      <w:r w:rsidR="006918D7" w:rsidRPr="006918D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51472" w:rsidRPr="00F51472" w:rsidRDefault="00F51472" w:rsidP="00255B1A">
      <w:pPr>
        <w:spacing w:after="0" w:line="360" w:lineRule="auto"/>
        <w:ind w:left="284" w:firstLine="709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вкладке </w:t>
      </w:r>
      <w:r w:rsidRPr="00F51472">
        <w:rPr>
          <w:rFonts w:ascii="Times New Roman" w:hAnsi="Times New Roman" w:cs="Times New Roman"/>
          <w:sz w:val="28"/>
          <w:szCs w:val="28"/>
        </w:rPr>
        <w:t>«Приют спокойствия, трудов и вдохновенья…»</w:t>
      </w:r>
      <w:r>
        <w:rPr>
          <w:rFonts w:ascii="Times New Roman" w:hAnsi="Times New Roman" w:cs="Times New Roman"/>
          <w:sz w:val="28"/>
          <w:szCs w:val="28"/>
        </w:rPr>
        <w:t xml:space="preserve"> можно посетить виртуальные экскурсии по Пушкинским местам, а также посетить сайт г</w:t>
      </w:r>
      <w:r w:rsidRPr="00F51472">
        <w:rPr>
          <w:rFonts w:ascii="Times New Roman" w:hAnsi="Times New Roman" w:cs="Times New Roman"/>
          <w:sz w:val="28"/>
          <w:szCs w:val="28"/>
        </w:rPr>
        <w:t>осударственн</w:t>
      </w:r>
      <w:r>
        <w:rPr>
          <w:rFonts w:ascii="Times New Roman" w:hAnsi="Times New Roman" w:cs="Times New Roman"/>
          <w:sz w:val="28"/>
          <w:szCs w:val="28"/>
        </w:rPr>
        <w:t>ого</w:t>
      </w:r>
      <w:r w:rsidRPr="00F51472">
        <w:rPr>
          <w:rFonts w:ascii="Times New Roman" w:hAnsi="Times New Roman" w:cs="Times New Roman"/>
          <w:sz w:val="28"/>
          <w:szCs w:val="28"/>
        </w:rPr>
        <w:t xml:space="preserve"> музе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F51472">
        <w:rPr>
          <w:rFonts w:ascii="Times New Roman" w:hAnsi="Times New Roman" w:cs="Times New Roman"/>
          <w:sz w:val="28"/>
          <w:szCs w:val="28"/>
        </w:rPr>
        <w:t xml:space="preserve"> А.С. Пушкина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51472" w:rsidRDefault="00F51472" w:rsidP="00255B1A">
      <w:pPr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Вкладка </w:t>
      </w:r>
      <w:r w:rsidRPr="00F51472">
        <w:rPr>
          <w:rFonts w:ascii="Times New Roman" w:hAnsi="Times New Roman" w:cs="Times New Roman"/>
          <w:sz w:val="28"/>
          <w:szCs w:val="28"/>
        </w:rPr>
        <w:t>«Пушкину посвящается»</w:t>
      </w:r>
      <w:r w:rsidR="00255B1A">
        <w:rPr>
          <w:rFonts w:ascii="Times New Roman" w:hAnsi="Times New Roman" w:cs="Times New Roman"/>
          <w:sz w:val="28"/>
          <w:szCs w:val="28"/>
        </w:rPr>
        <w:t xml:space="preserve"> содержит ссылки на произведения и книги написанные о А.С. Пушкине.</w:t>
      </w:r>
    </w:p>
    <w:p w:rsidR="00255B1A" w:rsidRDefault="00255B1A" w:rsidP="00255B1A">
      <w:pPr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Вкладка «Медиатека» содержит разделы «</w:t>
      </w:r>
      <w:r w:rsidRPr="00255B1A">
        <w:rPr>
          <w:rFonts w:ascii="Times New Roman" w:hAnsi="Times New Roman" w:cs="Times New Roman"/>
          <w:sz w:val="28"/>
          <w:szCs w:val="28"/>
        </w:rPr>
        <w:t>Пушкин в музыке</w:t>
      </w:r>
      <w:r>
        <w:rPr>
          <w:rFonts w:ascii="Times New Roman" w:hAnsi="Times New Roman" w:cs="Times New Roman"/>
          <w:sz w:val="28"/>
          <w:szCs w:val="28"/>
        </w:rPr>
        <w:t>», «</w:t>
      </w:r>
      <w:r w:rsidRPr="00255B1A">
        <w:rPr>
          <w:rFonts w:ascii="Times New Roman" w:hAnsi="Times New Roman" w:cs="Times New Roman"/>
          <w:sz w:val="28"/>
          <w:szCs w:val="28"/>
        </w:rPr>
        <w:t>Пушкин в живописи</w:t>
      </w:r>
      <w:r>
        <w:rPr>
          <w:rFonts w:ascii="Times New Roman" w:hAnsi="Times New Roman" w:cs="Times New Roman"/>
          <w:sz w:val="28"/>
          <w:szCs w:val="28"/>
        </w:rPr>
        <w:t>», «</w:t>
      </w:r>
      <w:r w:rsidRPr="00255B1A">
        <w:rPr>
          <w:rFonts w:ascii="Times New Roman" w:hAnsi="Times New Roman" w:cs="Times New Roman"/>
          <w:sz w:val="28"/>
          <w:szCs w:val="28"/>
        </w:rPr>
        <w:t>Фильмы о Пушкине</w:t>
      </w:r>
      <w:r>
        <w:rPr>
          <w:rFonts w:ascii="Times New Roman" w:hAnsi="Times New Roman" w:cs="Times New Roman"/>
          <w:sz w:val="28"/>
          <w:szCs w:val="28"/>
        </w:rPr>
        <w:t>»,</w:t>
      </w:r>
      <w:r w:rsidRPr="00255B1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255B1A">
        <w:rPr>
          <w:rFonts w:ascii="Times New Roman" w:hAnsi="Times New Roman" w:cs="Times New Roman"/>
          <w:sz w:val="28"/>
          <w:szCs w:val="28"/>
        </w:rPr>
        <w:t>Экранизации</w:t>
      </w:r>
      <w:r w:rsidR="00846907">
        <w:rPr>
          <w:rFonts w:ascii="Times New Roman" w:hAnsi="Times New Roman" w:cs="Times New Roman"/>
          <w:sz w:val="28"/>
          <w:szCs w:val="28"/>
        </w:rPr>
        <w:t xml:space="preserve">», в которых </w:t>
      </w:r>
      <w:r w:rsidR="00846907" w:rsidRPr="006918D7">
        <w:rPr>
          <w:rFonts w:ascii="Times New Roman" w:hAnsi="Times New Roman" w:cs="Times New Roman"/>
          <w:sz w:val="28"/>
          <w:szCs w:val="28"/>
        </w:rPr>
        <w:t>содерж</w:t>
      </w:r>
      <w:r w:rsidR="00846907">
        <w:rPr>
          <w:rFonts w:ascii="Times New Roman" w:hAnsi="Times New Roman" w:cs="Times New Roman"/>
          <w:sz w:val="28"/>
          <w:szCs w:val="28"/>
        </w:rPr>
        <w:t>атся</w:t>
      </w:r>
      <w:r w:rsidR="00846907" w:rsidRPr="006918D7">
        <w:rPr>
          <w:rFonts w:ascii="Times New Roman" w:hAnsi="Times New Roman" w:cs="Times New Roman"/>
          <w:sz w:val="28"/>
          <w:szCs w:val="28"/>
        </w:rPr>
        <w:t xml:space="preserve"> видеоматериалы</w:t>
      </w:r>
      <w:r w:rsidR="00846907">
        <w:rPr>
          <w:rFonts w:ascii="Times New Roman" w:hAnsi="Times New Roman" w:cs="Times New Roman"/>
          <w:sz w:val="28"/>
          <w:szCs w:val="28"/>
        </w:rPr>
        <w:t xml:space="preserve"> по теме.</w:t>
      </w:r>
    </w:p>
    <w:p w:rsidR="006918D7" w:rsidRPr="006918D7" w:rsidRDefault="006E0A93" w:rsidP="006918D7">
      <w:pPr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>
          <v:shapetype id="_x0000_t190" coordsize="21600,21600" o:spt="190" adj="1350" path="m,l,21600r21600,l21600,xem@0@0nfl@0@2@1@2@1@0xem,nfl@0@0em,21600nfl@0@2em21600,21600nfl@1@2em21600,nfl@1@0em@3@9nfl@11@4@28@4@28@10@33@10@33@4@12@4@32@26@32@24@31@24@31@25xem@31@25nfl@32@26em@28@4nfl@33@4em@29@10nfl@29@27@30@27@30@10e">
            <v:stroke joinstyle="miter"/>
            <v:formulas>
              <v:f eqn="val #0"/>
              <v:f eqn="sum width 0 #0"/>
              <v:f eqn="sum height 0 #0"/>
              <v:f eqn="prod width 1 2"/>
              <v:f eqn="prod height 1 2"/>
              <v:f eqn="prod #0 1 2"/>
              <v:f eqn="prod #0 3 2"/>
              <v:f eqn="sum @1 @5 0"/>
              <v:f eqn="sum @2 @5 0"/>
              <v:f eqn="sum @0 @4 8100"/>
              <v:f eqn="sum @2 8100 @4"/>
              <v:f eqn="sum @0 @3 8100"/>
              <v:f eqn="sum @1 8100 @3"/>
              <v:f eqn="sum @10 0 @9"/>
              <v:f eqn="prod @13 1 16"/>
              <v:f eqn="prod @13 1 8"/>
              <v:f eqn="prod @13 3 16"/>
              <v:f eqn="prod @13 5 16"/>
              <v:f eqn="prod @13 7 16"/>
              <v:f eqn="prod @13 9 16"/>
              <v:f eqn="prod @13 11 16"/>
              <v:f eqn="prod @13 3 4"/>
              <v:f eqn="prod @13 13 16"/>
              <v:f eqn="prod @13 7 8"/>
              <v:f eqn="sum @9 @14 0"/>
              <v:f eqn="sum @9 @16 0"/>
              <v:f eqn="sum @9 @17 0"/>
              <v:f eqn="sum @9 @21 0"/>
              <v:f eqn="sum @11 @15 0"/>
              <v:f eqn="sum @11 @18 0"/>
              <v:f eqn="sum @11 @19 0"/>
              <v:f eqn="sum @11 @20 0"/>
              <v:f eqn="sum @11 @22 0"/>
              <v:f eqn="sum @11 @23 0"/>
              <v:f eqn="sum @3 @5 0"/>
              <v:f eqn="sum @4 @5 0"/>
              <v:f eqn="sum @9 @5 0"/>
              <v:f eqn="sum @10 @5 0"/>
              <v:f eqn="sum @11 @5 0"/>
              <v:f eqn="sum @12 @5 0"/>
              <v:f eqn="sum @24 @5 0"/>
              <v:f eqn="sum @25 @5 0"/>
              <v:f eqn="sum @26 @5 0"/>
              <v:f eqn="sum @27 @5 0"/>
              <v:f eqn="sum @28 @5 0"/>
              <v:f eqn="sum @29 @5 0"/>
              <v:f eqn="sum @30 @5 0"/>
              <v:f eqn="sum @31 @5 0"/>
              <v:f eqn="sum @32 @5 0"/>
              <v:f eqn="sum @33 @5 0"/>
            </v:formulas>
            <v:path o:extrusionok="f" limo="10800,10800" o:connecttype="custom" o:connectlocs="0,@4;@0,@4;@3,21600;@3,@2;21600,@4;@1,@4;@3,0;@3,@0" textboxrect="@0,@0,@1,@2"/>
            <v:handles>
              <v:h position="#0,topLeft" switch="" xrange="0,5400"/>
            </v:handles>
            <o:complex v:ext="view"/>
          </v:shapetype>
          <v:shape id="Управляющая кнопка: домой 5" o:spid="_x0000_s1026" type="#_x0000_t190" href="" style="position:absolute;left:0;text-align:left;margin-left:195.75pt;margin-top:41.35pt;width:36pt;height:30.55pt;z-index:251674112;visibility:visible;mso-wrap-style:square;mso-wrap-distance-left:9pt;mso-wrap-distance-top:0;mso-wrap-distance-right:9pt;mso-wrap-distance-bottom:0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XZ0FAMAALIGAAAOAAAAZHJzL2Uyb0RvYy54bWysVUtu2zAQ3RfoHQjuG39i5yNEDtAEbRf9&#10;BEl7AJqiJDYUSZC0Ze+67aY5RC8QFN30myvIN+qQlBWnCRq06MIUZzifNzOP9MHhohJozozlSqZ4&#10;sNXHiEmqMi6LFL95/eTRHkbWEZkRoSRL8ZJZfDh5+OCg1gkbqlKJjBkEQaRNap3i0jmd9HqWlqwi&#10;dktpJuEwV6YiDkRT9DJDaoheid6w39/p1cpk2ijKrAXtcTzEkxA/zxl1r/LcModEigGbC6sJ69Sv&#10;vckBSQpDdMlpC4P8A4qKcAlJu1DHxBE0M/xWqIpTo6zK3RZVVU/lOacs1ADVDPq/VXNWEs1CLdAc&#10;q7s22f8Xlr6cnxjEsxTvYCRJBSNqPjZXq3fNZfOp+ba6WH1YvW8uVxeo+dr8aH42V/C9TFDzGfbf&#10;4fcFjUPhpeDy/Ehwet7ChCbfP8zYgGNFZxWTLk7UMEEc0MmWXFuMTOLRYUSoV6ZY67gDloSctlT1&#10;21mlD/2S5txYZwXPGEYlL8CiKF2ABez00+7V2iahas+RsD3TJwZOvGRh68e4yE3lv4APLQJblh1b&#10;2MIhCsqdwX5/uI8RhaPxcLS3Ow7xr501QHnKVIX8JsUR9uOZc0o+U5UfLEnI/Ll1HhZJ1uZebRWU&#10;8IQLEQR/GdiRMGhOgMbTYhBcxax6obKo2xv3+4HMECfcHW8eot6IJCSqU7w9AKj3ZXGL21l211lI&#10;AsnhYsXkw7X6T8nhTEiflIVbCVV7oRCqRoZ4+m1DlIjqZrmEUqDGdjwirisZimhrhi4KXZIIZgTK&#10;uzvhc/mcauaYOSuzGk3FzJz65KPRaAyvQ8b9nIa7+6MgAIPHIRxIRBTAPepMxGGKaTcPn7CFvoFj&#10;G16nDkc0D/PosgdpoxmBmJF/gYluKZiHK+Qpy+GGBhp6RTffWPC6P5FEwdpb5UCezrHt3t2NjY6t&#10;vXeNoP7GufMImZV0nXPFpWp7djO7cPE6AtJoD/3YqNtvpypbwuNknDhS8fkmkpYKxuLn4GF7K3gY&#10;QyvbR9y/vJtysLr+q5n8AgAA//8DAFBLAwQUAAYACAAAACEAVQ1xWtoAAAADAQAADwAAAGRycy9k&#10;b3ducmV2LnhtbEyPT0vDQBDF74LfYRnBm91YsKkxmxIE8Q9YsBbPm+yYhGZnQnbbxG/v6EUvA4/3&#10;eO83+Wb2vTrhGDomA9eLBBRSza6jxsD+/eFqDSpES872TGjgCwNsivOz3GaOJ3rD0y42SkooZNZA&#10;G+OQaR3qFr0NCx6QxPvk0dsocmy0G+0k5b7XyyRZaW87koXWDnjfYn3YHb2Bx+dVyWXq99y9vM4f&#10;T9ukCtPBmMuLubwDFXGOf2H4wRd0KISp4iO5oHoD8kj8veLdpjegKgPrZQq6yPV/9uIbAAD//wMA&#10;UEsBAi0AFAAGAAgAAAAhALaDOJL+AAAA4QEAABMAAAAAAAAAAAAAAAAAAAAAAFtDb250ZW50X1R5&#10;cGVzXS54bWxQSwECLQAUAAYACAAAACEAOP0h/9YAAACUAQAACwAAAAAAAAAAAAAAAAAvAQAAX3Jl&#10;bHMvLnJlbHNQSwECLQAUAAYACAAAACEAFjV2dBQDAACyBgAADgAAAAAAAAAAAAAAAAAuAgAAZHJz&#10;L2Uyb0RvYy54bWxQSwECLQAUAAYACAAAACEAVQ1xWtoAAAADAQAADwAAAAAAAAAAAAAAAABuBQAA&#10;ZHJzL2Rvd25yZXYueG1sUEsFBgAAAAAEAAQA8wAAAHUGAAAAAA==&#10;" o:button="t" fillcolor="#d8d8d8 [2732]" strokecolor="#404040 [2429]" strokeweight=".25pt">
            <v:fill o:detectmouseclick="t"/>
            <v:shadow on="t" color="black" opacity="20971f" offset="0,2.2pt"/>
          </v:shape>
        </w:pict>
      </w:r>
      <w:r w:rsidR="006918D7" w:rsidRPr="006918D7">
        <w:rPr>
          <w:rFonts w:ascii="Times New Roman" w:hAnsi="Times New Roman" w:cs="Times New Roman"/>
          <w:sz w:val="28"/>
          <w:szCs w:val="28"/>
        </w:rPr>
        <w:t>Вкладк</w:t>
      </w:r>
      <w:r w:rsidR="00846907">
        <w:rPr>
          <w:rFonts w:ascii="Times New Roman" w:hAnsi="Times New Roman" w:cs="Times New Roman"/>
          <w:sz w:val="28"/>
          <w:szCs w:val="28"/>
        </w:rPr>
        <w:t>а</w:t>
      </w:r>
      <w:r w:rsidR="006918D7" w:rsidRPr="006918D7">
        <w:rPr>
          <w:rFonts w:ascii="Times New Roman" w:hAnsi="Times New Roman" w:cs="Times New Roman"/>
          <w:sz w:val="28"/>
          <w:szCs w:val="28"/>
        </w:rPr>
        <w:t xml:space="preserve"> «</w:t>
      </w:r>
      <w:r w:rsidR="00846907">
        <w:rPr>
          <w:rFonts w:ascii="Times New Roman" w:hAnsi="Times New Roman" w:cs="Times New Roman"/>
          <w:sz w:val="28"/>
          <w:szCs w:val="28"/>
        </w:rPr>
        <w:t>Проверь себя</w:t>
      </w:r>
      <w:r w:rsidR="006918D7" w:rsidRPr="006918D7">
        <w:rPr>
          <w:rFonts w:ascii="Times New Roman" w:hAnsi="Times New Roman" w:cs="Times New Roman"/>
          <w:sz w:val="28"/>
          <w:szCs w:val="28"/>
        </w:rPr>
        <w:t>» включа</w:t>
      </w:r>
      <w:r w:rsidR="00846907">
        <w:rPr>
          <w:rFonts w:ascii="Times New Roman" w:hAnsi="Times New Roman" w:cs="Times New Roman"/>
          <w:sz w:val="28"/>
          <w:szCs w:val="28"/>
        </w:rPr>
        <w:t>е</w:t>
      </w:r>
      <w:r w:rsidR="006918D7" w:rsidRPr="006918D7">
        <w:rPr>
          <w:rFonts w:ascii="Times New Roman" w:hAnsi="Times New Roman" w:cs="Times New Roman"/>
          <w:sz w:val="28"/>
          <w:szCs w:val="28"/>
        </w:rPr>
        <w:t>т в себя интерактивные задания, которые необходимо выполнить после изучения теоретического материала. На слайдах имеются кнопка      ,  которая возвращает в главное меню. Посредством кнопок со стрелками (</w:t>
      </w:r>
      <w:r w:rsidR="00846907" w:rsidRPr="0084690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1124D20" wp14:editId="0AAD7EE2">
            <wp:extent cx="361950" cy="395183"/>
            <wp:effectExtent l="0" t="0" r="0" b="0"/>
            <wp:docPr id="48" name="Picture 2" descr="https://camo.githubusercontent.com/abfd12e107c97c06995ae8e869f5fe0e12ff3b9e6a196f4049ad9a0a977f0fd4/68747470733a2f2f636572692e63657265646967696f6e2e676f762e756b2f6e65742f77702d636f6e74656e742f75706c6f6164732f323031352f30342f6172726f774b6579732e706e67">
              <a:hlinkClick xmlns:a="http://schemas.openxmlformats.org/drawingml/2006/main" r:id="" action="ppaction://hlinksldjump?num=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2" descr="https://camo.githubusercontent.com/abfd12e107c97c06995ae8e869f5fe0e12ff3b9e6a196f4049ad9a0a977f0fd4/68747470733a2f2f636572692e63657265646967696f6e2e676f762e756b2f6e65742f77702d636f6e74656e742f75706c6f6164732f323031352f30342f6172726f774b6579732e706e67">
                      <a:hlinkClick r:id="" action="ppaction://hlinksldjump?num=2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605"/>
                    <a:stretch/>
                  </pic:blipFill>
                  <pic:spPr bwMode="auto">
                    <a:xfrm>
                      <a:off x="0" y="0"/>
                      <a:ext cx="368368" cy="40219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="00846907">
        <w:rPr>
          <w:rFonts w:ascii="Times New Roman" w:hAnsi="Times New Roman" w:cs="Times New Roman"/>
          <w:sz w:val="28"/>
          <w:szCs w:val="28"/>
        </w:rPr>
        <w:t>и</w:t>
      </w:r>
      <w:r w:rsidR="00846907" w:rsidRPr="0084690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F409DD" wp14:editId="1CFAA726">
            <wp:extent cx="375285" cy="409742"/>
            <wp:effectExtent l="0" t="0" r="0" b="0"/>
            <wp:docPr id="1" name="Picture 2" descr="https://camo.githubusercontent.com/abfd12e107c97c06995ae8e869f5fe0e12ff3b9e6a196f4049ad9a0a977f0fd4/68747470733a2f2f636572692e63657265646967696f6e2e676f762e756b2f6e65742f77702d636f6e74656e742f75706c6f6164732f323031352f30342f6172726f774b6579732e706e67">
              <a:hlinkClick xmlns:a="http://schemas.openxmlformats.org/drawingml/2006/main" r:id="" action="ppaction://hlinksldjump?num=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2" descr="https://camo.githubusercontent.com/abfd12e107c97c06995ae8e869f5fe0e12ff3b9e6a196f4049ad9a0a977f0fd4/68747470733a2f2f636572692e63657265646967696f6e2e676f762e756b2f6e65742f77702d636f6e74656e742f75706c6f6164732f323031352f30342f6172726f774b6579732e706e67">
                      <a:hlinkClick r:id="" action="ppaction://hlinksldjump?num=2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605"/>
                    <a:stretch/>
                  </pic:blipFill>
                  <pic:spPr bwMode="auto">
                    <a:xfrm flipH="1">
                      <a:off x="0" y="0"/>
                      <a:ext cx="391719" cy="4276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="006918D7" w:rsidRPr="006918D7">
        <w:rPr>
          <w:rFonts w:ascii="Times New Roman" w:hAnsi="Times New Roman" w:cs="Times New Roman"/>
          <w:sz w:val="28"/>
          <w:szCs w:val="28"/>
        </w:rPr>
        <w:t>) можно перейти на следующий слайд или вернуться на предыдущий соответственно.</w:t>
      </w:r>
    </w:p>
    <w:p w:rsidR="00E1517B" w:rsidRDefault="006918D7" w:rsidP="006918D7">
      <w:pPr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918D7">
        <w:rPr>
          <w:rFonts w:ascii="Times New Roman" w:hAnsi="Times New Roman" w:cs="Times New Roman"/>
          <w:sz w:val="28"/>
          <w:szCs w:val="28"/>
        </w:rPr>
        <w:t>В интерактивном плакате используются гиперссылки, видеоматериалы, изображения.</w:t>
      </w:r>
    </w:p>
    <w:p w:rsidR="00C969A3" w:rsidRPr="00C969A3" w:rsidRDefault="00C969A3" w:rsidP="00C969A3">
      <w:pPr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969A3">
        <w:rPr>
          <w:rFonts w:ascii="Times New Roman" w:hAnsi="Times New Roman" w:cs="Times New Roman"/>
          <w:sz w:val="28"/>
          <w:szCs w:val="28"/>
        </w:rPr>
        <w:t>Данное учебное пособие является динамическим</w:t>
      </w:r>
      <w:r w:rsidR="00070A0C">
        <w:rPr>
          <w:rFonts w:ascii="Times New Roman" w:hAnsi="Times New Roman" w:cs="Times New Roman"/>
          <w:sz w:val="28"/>
          <w:szCs w:val="28"/>
        </w:rPr>
        <w:t xml:space="preserve"> и предполагает </w:t>
      </w:r>
      <w:r w:rsidR="00070A0C" w:rsidRPr="00C969A3">
        <w:rPr>
          <w:rFonts w:ascii="Times New Roman" w:hAnsi="Times New Roman" w:cs="Times New Roman"/>
          <w:sz w:val="28"/>
          <w:szCs w:val="28"/>
        </w:rPr>
        <w:t xml:space="preserve">добавление </w:t>
      </w:r>
      <w:r w:rsidR="00070A0C">
        <w:rPr>
          <w:rFonts w:ascii="Times New Roman" w:hAnsi="Times New Roman" w:cs="Times New Roman"/>
          <w:sz w:val="28"/>
          <w:szCs w:val="28"/>
        </w:rPr>
        <w:t>новой</w:t>
      </w:r>
      <w:r w:rsidR="00070A0C" w:rsidRPr="00C969A3">
        <w:rPr>
          <w:rFonts w:ascii="Times New Roman" w:hAnsi="Times New Roman" w:cs="Times New Roman"/>
          <w:sz w:val="28"/>
          <w:szCs w:val="28"/>
        </w:rPr>
        <w:t xml:space="preserve"> информации</w:t>
      </w:r>
      <w:r w:rsidR="00070A0C">
        <w:rPr>
          <w:rFonts w:ascii="Times New Roman" w:hAnsi="Times New Roman" w:cs="Times New Roman"/>
          <w:sz w:val="28"/>
          <w:szCs w:val="28"/>
        </w:rPr>
        <w:t xml:space="preserve"> при необходимости</w:t>
      </w:r>
      <w:r w:rsidRPr="00C969A3">
        <w:rPr>
          <w:rFonts w:ascii="Times New Roman" w:hAnsi="Times New Roman" w:cs="Times New Roman"/>
          <w:sz w:val="28"/>
          <w:szCs w:val="28"/>
        </w:rPr>
        <w:t>.</w:t>
      </w:r>
    </w:p>
    <w:p w:rsidR="00BA276C" w:rsidRDefault="00BA276C" w:rsidP="00C969A3">
      <w:pPr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2172" w:rsidRPr="00C969A3" w:rsidRDefault="00D02172" w:rsidP="00C969A3">
      <w:pPr>
        <w:spacing w:after="0" w:line="360" w:lineRule="auto"/>
        <w:ind w:left="284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5280E" w:rsidRDefault="0065280E" w:rsidP="0065280E">
      <w:pPr>
        <w:pStyle w:val="a6"/>
        <w:spacing w:after="0"/>
        <w:ind w:left="284" w:firstLine="709"/>
        <w:jc w:val="center"/>
        <w:rPr>
          <w:rFonts w:ascii="Times New Roman" w:hAnsi="Times New Roman" w:cs="Times New Roman"/>
          <w:b/>
          <w:sz w:val="28"/>
        </w:rPr>
      </w:pPr>
      <w:r w:rsidRPr="00E636D0">
        <w:rPr>
          <w:rFonts w:ascii="Times New Roman" w:hAnsi="Times New Roman" w:cs="Times New Roman"/>
          <w:b/>
          <w:sz w:val="28"/>
        </w:rPr>
        <w:lastRenderedPageBreak/>
        <w:t>Источники информации</w:t>
      </w:r>
      <w:r>
        <w:rPr>
          <w:rFonts w:ascii="Times New Roman" w:hAnsi="Times New Roman" w:cs="Times New Roman"/>
          <w:b/>
          <w:sz w:val="28"/>
        </w:rPr>
        <w:t>:</w:t>
      </w:r>
    </w:p>
    <w:p w:rsidR="0065280E" w:rsidRDefault="0065280E" w:rsidP="0065280E">
      <w:pPr>
        <w:pStyle w:val="a6"/>
        <w:spacing w:after="0"/>
        <w:ind w:left="284" w:firstLine="709"/>
        <w:jc w:val="center"/>
        <w:rPr>
          <w:rFonts w:ascii="Times New Roman" w:hAnsi="Times New Roman" w:cs="Times New Roman"/>
          <w:b/>
          <w:sz w:val="28"/>
        </w:rPr>
      </w:pPr>
    </w:p>
    <w:p w:rsidR="00D94CCD" w:rsidRPr="00D94CCD" w:rsidRDefault="006E0A93" w:rsidP="00D94CCD">
      <w:pPr>
        <w:pStyle w:val="a6"/>
        <w:numPr>
          <w:ilvl w:val="0"/>
          <w:numId w:val="13"/>
        </w:numPr>
        <w:spacing w:after="0" w:line="360" w:lineRule="auto"/>
        <w:rPr>
          <w:rFonts w:ascii="Times New Roman" w:hAnsi="Times New Roman" w:cs="Times New Roman"/>
          <w:sz w:val="28"/>
        </w:rPr>
      </w:pPr>
      <w:hyperlink r:id="rId14" w:history="1">
        <w:r w:rsidR="00D94CCD" w:rsidRPr="00D94CCD">
          <w:rPr>
            <w:rStyle w:val="a7"/>
            <w:rFonts w:ascii="Times New Roman" w:hAnsi="Times New Roman" w:cs="Times New Roman"/>
            <w:sz w:val="28"/>
          </w:rPr>
          <w:t>http://www.as-pushkin.ru/</w:t>
        </w:r>
      </w:hyperlink>
    </w:p>
    <w:p w:rsidR="00D94CCD" w:rsidRPr="00D94CCD" w:rsidRDefault="006E0A93" w:rsidP="00D94CCD">
      <w:pPr>
        <w:pStyle w:val="a6"/>
        <w:numPr>
          <w:ilvl w:val="0"/>
          <w:numId w:val="13"/>
        </w:numPr>
        <w:spacing w:after="0" w:line="360" w:lineRule="auto"/>
        <w:rPr>
          <w:rFonts w:ascii="Times New Roman" w:hAnsi="Times New Roman" w:cs="Times New Roman"/>
          <w:sz w:val="28"/>
        </w:rPr>
      </w:pPr>
      <w:hyperlink r:id="rId15" w:history="1">
        <w:r w:rsidR="00D94CCD" w:rsidRPr="00D94CCD">
          <w:rPr>
            <w:rStyle w:val="a7"/>
            <w:rFonts w:ascii="Times New Roman" w:hAnsi="Times New Roman" w:cs="Times New Roman"/>
            <w:sz w:val="28"/>
          </w:rPr>
          <w:t>https://rustih.ru/</w:t>
        </w:r>
      </w:hyperlink>
    </w:p>
    <w:p w:rsidR="00D94CCD" w:rsidRPr="00D94CCD" w:rsidRDefault="006E0A93" w:rsidP="00D94CCD">
      <w:pPr>
        <w:pStyle w:val="a6"/>
        <w:numPr>
          <w:ilvl w:val="0"/>
          <w:numId w:val="13"/>
        </w:numPr>
        <w:spacing w:after="0" w:line="360" w:lineRule="auto"/>
        <w:rPr>
          <w:rFonts w:ascii="Times New Roman" w:hAnsi="Times New Roman" w:cs="Times New Roman"/>
          <w:sz w:val="28"/>
        </w:rPr>
      </w:pPr>
      <w:hyperlink r:id="rId16" w:history="1">
        <w:r w:rsidR="00D94CCD" w:rsidRPr="00D94CCD">
          <w:rPr>
            <w:rStyle w:val="a7"/>
            <w:rFonts w:ascii="Times New Roman" w:hAnsi="Times New Roman" w:cs="Times New Roman"/>
            <w:sz w:val="28"/>
          </w:rPr>
          <w:t>https://skazki.rustih.ru/</w:t>
        </w:r>
      </w:hyperlink>
    </w:p>
    <w:p w:rsidR="00E00E55" w:rsidRDefault="00E00E55" w:rsidP="0065280E"/>
    <w:p w:rsidR="00DA2302" w:rsidRDefault="00DA2302" w:rsidP="0065280E"/>
    <w:p w:rsidR="00DA2302" w:rsidRDefault="00DA2302" w:rsidP="0065280E"/>
    <w:p w:rsidR="00DA2302" w:rsidRDefault="00DA2302" w:rsidP="0065280E"/>
    <w:p w:rsidR="00DA2302" w:rsidRDefault="00DA2302" w:rsidP="0065280E"/>
    <w:p w:rsidR="00DA2302" w:rsidRDefault="00DA2302" w:rsidP="0065280E"/>
    <w:p w:rsidR="00DA2302" w:rsidRDefault="00DA2302" w:rsidP="0065280E"/>
    <w:p w:rsidR="00DA2302" w:rsidRDefault="00DA2302" w:rsidP="0065280E"/>
    <w:p w:rsidR="00357227" w:rsidRDefault="00357227" w:rsidP="00357227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DA2302" w:rsidRDefault="00DA2302" w:rsidP="0065280E"/>
    <w:sectPr w:rsidR="00DA2302" w:rsidSect="00606403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/>
      <w:pgMar w:top="1134" w:right="1134" w:bottom="1134" w:left="1134" w:header="709" w:footer="709" w:gutter="0"/>
      <w:pgBorders w:offsetFrom="page">
        <w:top w:val="weavingStrips" w:sz="12" w:space="24" w:color="984806" w:themeColor="accent6" w:themeShade="80"/>
        <w:left w:val="weavingStrips" w:sz="12" w:space="24" w:color="984806" w:themeColor="accent6" w:themeShade="80"/>
        <w:bottom w:val="weavingStrips" w:sz="12" w:space="24" w:color="984806" w:themeColor="accent6" w:themeShade="80"/>
        <w:right w:val="weavingStrips" w:sz="12" w:space="24" w:color="984806" w:themeColor="accent6" w:themeShade="8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E0A93" w:rsidRDefault="006E0A93" w:rsidP="00DA3370">
      <w:pPr>
        <w:spacing w:after="0" w:line="240" w:lineRule="auto"/>
      </w:pPr>
      <w:r>
        <w:separator/>
      </w:r>
    </w:p>
  </w:endnote>
  <w:endnote w:type="continuationSeparator" w:id="0">
    <w:p w:rsidR="006E0A93" w:rsidRDefault="006E0A93" w:rsidP="00DA33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3370" w:rsidRDefault="00DA3370">
    <w:pPr>
      <w:pStyle w:val="a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3370" w:rsidRDefault="00DA3370">
    <w:pPr>
      <w:pStyle w:val="ac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3370" w:rsidRDefault="00DA3370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E0A93" w:rsidRDefault="006E0A93" w:rsidP="00DA3370">
      <w:pPr>
        <w:spacing w:after="0" w:line="240" w:lineRule="auto"/>
      </w:pPr>
      <w:r>
        <w:separator/>
      </w:r>
    </w:p>
  </w:footnote>
  <w:footnote w:type="continuationSeparator" w:id="0">
    <w:p w:rsidR="006E0A93" w:rsidRDefault="006E0A93" w:rsidP="00DA33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3370" w:rsidRDefault="006E0A93">
    <w:pPr>
      <w:pStyle w:val="aa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27621891" o:spid="_x0000_s2059" type="#_x0000_t75" style="position:absolute;margin-left:0;margin-top:0;width:581.25pt;height:940.25pt;z-index:-251657216;mso-position-horizontal:center;mso-position-horizontal-relative:margin;mso-position-vertical:center;mso-position-vertical-relative:margin" o:allowincell="f">
          <v:imagedata r:id="rId1" o:title="Рисунок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3370" w:rsidRDefault="006E0A93">
    <w:pPr>
      <w:pStyle w:val="aa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27621892" o:spid="_x0000_s2060" type="#_x0000_t75" style="position:absolute;margin-left:0;margin-top:0;width:581.25pt;height:940.25pt;z-index:-251656192;mso-position-horizontal:center;mso-position-horizontal-relative:margin;mso-position-vertical:center;mso-position-vertical-relative:margin" o:allowincell="f">
          <v:imagedata r:id="rId1" o:title="Рисунок1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A3370" w:rsidRDefault="006E0A93">
    <w:pPr>
      <w:pStyle w:val="aa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27621890" o:spid="_x0000_s2058" type="#_x0000_t75" style="position:absolute;margin-left:0;margin-top:0;width:581.25pt;height:940.25pt;z-index:-251658240;mso-position-horizontal:center;mso-position-horizontal-relative:margin;mso-position-vertical:center;mso-position-vertical-relative:margin" o:allowincell="f">
          <v:imagedata r:id="rId1" o:title="Рисунок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9355D1"/>
    <w:multiLevelType w:val="hybridMultilevel"/>
    <w:tmpl w:val="1B1C7E42"/>
    <w:lvl w:ilvl="0" w:tplc="0419000F">
      <w:start w:val="1"/>
      <w:numFmt w:val="decimal"/>
      <w:lvlText w:val="%1."/>
      <w:lvlJc w:val="left"/>
      <w:pPr>
        <w:ind w:left="1713" w:hanging="360"/>
      </w:pPr>
    </w:lvl>
    <w:lvl w:ilvl="1" w:tplc="04190019" w:tentative="1">
      <w:start w:val="1"/>
      <w:numFmt w:val="lowerLetter"/>
      <w:lvlText w:val="%2."/>
      <w:lvlJc w:val="left"/>
      <w:pPr>
        <w:ind w:left="2433" w:hanging="360"/>
      </w:pPr>
    </w:lvl>
    <w:lvl w:ilvl="2" w:tplc="0419001B" w:tentative="1">
      <w:start w:val="1"/>
      <w:numFmt w:val="lowerRoman"/>
      <w:lvlText w:val="%3."/>
      <w:lvlJc w:val="right"/>
      <w:pPr>
        <w:ind w:left="3153" w:hanging="180"/>
      </w:pPr>
    </w:lvl>
    <w:lvl w:ilvl="3" w:tplc="0419000F" w:tentative="1">
      <w:start w:val="1"/>
      <w:numFmt w:val="decimal"/>
      <w:lvlText w:val="%4."/>
      <w:lvlJc w:val="left"/>
      <w:pPr>
        <w:ind w:left="3873" w:hanging="360"/>
      </w:pPr>
    </w:lvl>
    <w:lvl w:ilvl="4" w:tplc="04190019" w:tentative="1">
      <w:start w:val="1"/>
      <w:numFmt w:val="lowerLetter"/>
      <w:lvlText w:val="%5."/>
      <w:lvlJc w:val="left"/>
      <w:pPr>
        <w:ind w:left="4593" w:hanging="360"/>
      </w:pPr>
    </w:lvl>
    <w:lvl w:ilvl="5" w:tplc="0419001B" w:tentative="1">
      <w:start w:val="1"/>
      <w:numFmt w:val="lowerRoman"/>
      <w:lvlText w:val="%6."/>
      <w:lvlJc w:val="right"/>
      <w:pPr>
        <w:ind w:left="5313" w:hanging="180"/>
      </w:pPr>
    </w:lvl>
    <w:lvl w:ilvl="6" w:tplc="0419000F" w:tentative="1">
      <w:start w:val="1"/>
      <w:numFmt w:val="decimal"/>
      <w:lvlText w:val="%7."/>
      <w:lvlJc w:val="left"/>
      <w:pPr>
        <w:ind w:left="6033" w:hanging="360"/>
      </w:pPr>
    </w:lvl>
    <w:lvl w:ilvl="7" w:tplc="04190019" w:tentative="1">
      <w:start w:val="1"/>
      <w:numFmt w:val="lowerLetter"/>
      <w:lvlText w:val="%8."/>
      <w:lvlJc w:val="left"/>
      <w:pPr>
        <w:ind w:left="6753" w:hanging="360"/>
      </w:pPr>
    </w:lvl>
    <w:lvl w:ilvl="8" w:tplc="041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1">
    <w:nsid w:val="160043CF"/>
    <w:multiLevelType w:val="hybridMultilevel"/>
    <w:tmpl w:val="1CF2B53A"/>
    <w:lvl w:ilvl="0" w:tplc="27A2EBA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3AC7EAB"/>
    <w:multiLevelType w:val="hybridMultilevel"/>
    <w:tmpl w:val="803CE70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33C42A35"/>
    <w:multiLevelType w:val="hybridMultilevel"/>
    <w:tmpl w:val="DFB22A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57F5DF0"/>
    <w:multiLevelType w:val="hybridMultilevel"/>
    <w:tmpl w:val="2DF20B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CA87E3A"/>
    <w:multiLevelType w:val="hybridMultilevel"/>
    <w:tmpl w:val="A0F8F0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F104F61"/>
    <w:multiLevelType w:val="multilevel"/>
    <w:tmpl w:val="22F0DA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A930D9D"/>
    <w:multiLevelType w:val="multilevel"/>
    <w:tmpl w:val="56B826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B255BFF"/>
    <w:multiLevelType w:val="hybridMultilevel"/>
    <w:tmpl w:val="1F3237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BFD4D30"/>
    <w:multiLevelType w:val="hybridMultilevel"/>
    <w:tmpl w:val="DD102CA2"/>
    <w:lvl w:ilvl="0" w:tplc="27A2EBA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C87714C"/>
    <w:multiLevelType w:val="hybridMultilevel"/>
    <w:tmpl w:val="88BE77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7D11014"/>
    <w:multiLevelType w:val="hybridMultilevel"/>
    <w:tmpl w:val="EA903F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912720F"/>
    <w:multiLevelType w:val="hybridMultilevel"/>
    <w:tmpl w:val="FFC820CE"/>
    <w:lvl w:ilvl="0" w:tplc="A4E6AA6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8"/>
  </w:num>
  <w:num w:numId="2">
    <w:abstractNumId w:val="3"/>
  </w:num>
  <w:num w:numId="3">
    <w:abstractNumId w:val="10"/>
  </w:num>
  <w:num w:numId="4">
    <w:abstractNumId w:val="4"/>
  </w:num>
  <w:num w:numId="5">
    <w:abstractNumId w:val="11"/>
  </w:num>
  <w:num w:numId="6">
    <w:abstractNumId w:val="12"/>
  </w:num>
  <w:num w:numId="7">
    <w:abstractNumId w:val="7"/>
  </w:num>
  <w:num w:numId="8">
    <w:abstractNumId w:val="6"/>
  </w:num>
  <w:num w:numId="9">
    <w:abstractNumId w:val="0"/>
  </w:num>
  <w:num w:numId="10">
    <w:abstractNumId w:val="1"/>
  </w:num>
  <w:num w:numId="11">
    <w:abstractNumId w:val="2"/>
  </w:num>
  <w:num w:numId="12">
    <w:abstractNumId w:val="9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defaultTabStop w:val="708"/>
  <w:characterSpacingControl w:val="doNotCompress"/>
  <w:hdrShapeDefaults>
    <o:shapedefaults v:ext="edit" spidmax="206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D6333"/>
    <w:rsid w:val="00070A0C"/>
    <w:rsid w:val="00072DCA"/>
    <w:rsid w:val="0018510B"/>
    <w:rsid w:val="001C4BCE"/>
    <w:rsid w:val="001E57CA"/>
    <w:rsid w:val="00255B1A"/>
    <w:rsid w:val="00291CAD"/>
    <w:rsid w:val="002D6333"/>
    <w:rsid w:val="002D7875"/>
    <w:rsid w:val="002F7B48"/>
    <w:rsid w:val="003276F0"/>
    <w:rsid w:val="00331F63"/>
    <w:rsid w:val="00354564"/>
    <w:rsid w:val="00357227"/>
    <w:rsid w:val="003C0B1D"/>
    <w:rsid w:val="003E6289"/>
    <w:rsid w:val="004268DA"/>
    <w:rsid w:val="00474252"/>
    <w:rsid w:val="004A3D41"/>
    <w:rsid w:val="004D4448"/>
    <w:rsid w:val="005134C1"/>
    <w:rsid w:val="005E58C6"/>
    <w:rsid w:val="005F1695"/>
    <w:rsid w:val="00606403"/>
    <w:rsid w:val="0062763B"/>
    <w:rsid w:val="0065280E"/>
    <w:rsid w:val="00684C86"/>
    <w:rsid w:val="006918D7"/>
    <w:rsid w:val="00694351"/>
    <w:rsid w:val="006B2C61"/>
    <w:rsid w:val="006E0A93"/>
    <w:rsid w:val="006F7B9F"/>
    <w:rsid w:val="00706C02"/>
    <w:rsid w:val="007C627C"/>
    <w:rsid w:val="00846907"/>
    <w:rsid w:val="00864C22"/>
    <w:rsid w:val="00873AE2"/>
    <w:rsid w:val="008824C6"/>
    <w:rsid w:val="00895DD2"/>
    <w:rsid w:val="008C3B6B"/>
    <w:rsid w:val="008D38E3"/>
    <w:rsid w:val="008E6C11"/>
    <w:rsid w:val="009023DF"/>
    <w:rsid w:val="009403D5"/>
    <w:rsid w:val="0094273E"/>
    <w:rsid w:val="009820F1"/>
    <w:rsid w:val="009A53F8"/>
    <w:rsid w:val="00A00957"/>
    <w:rsid w:val="00A53902"/>
    <w:rsid w:val="00AA67F7"/>
    <w:rsid w:val="00AB4156"/>
    <w:rsid w:val="00AC39B3"/>
    <w:rsid w:val="00AF1193"/>
    <w:rsid w:val="00BA276C"/>
    <w:rsid w:val="00BB677A"/>
    <w:rsid w:val="00C22FE9"/>
    <w:rsid w:val="00C5064F"/>
    <w:rsid w:val="00C75FDA"/>
    <w:rsid w:val="00C76807"/>
    <w:rsid w:val="00C969A3"/>
    <w:rsid w:val="00CA4910"/>
    <w:rsid w:val="00CA644F"/>
    <w:rsid w:val="00CB441A"/>
    <w:rsid w:val="00CB60ED"/>
    <w:rsid w:val="00D02172"/>
    <w:rsid w:val="00D10275"/>
    <w:rsid w:val="00D54ADF"/>
    <w:rsid w:val="00D70489"/>
    <w:rsid w:val="00D832B3"/>
    <w:rsid w:val="00D94CCD"/>
    <w:rsid w:val="00D972AA"/>
    <w:rsid w:val="00DA2302"/>
    <w:rsid w:val="00DA3370"/>
    <w:rsid w:val="00DC1559"/>
    <w:rsid w:val="00E00E55"/>
    <w:rsid w:val="00E018E3"/>
    <w:rsid w:val="00E1517B"/>
    <w:rsid w:val="00E22FF0"/>
    <w:rsid w:val="00E92C73"/>
    <w:rsid w:val="00EB7910"/>
    <w:rsid w:val="00F0082E"/>
    <w:rsid w:val="00F37DFE"/>
    <w:rsid w:val="00F51472"/>
    <w:rsid w:val="00F61997"/>
    <w:rsid w:val="00F70BA0"/>
    <w:rsid w:val="00F724F9"/>
    <w:rsid w:val="00F9025A"/>
    <w:rsid w:val="00FC75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1"/>
    </o:shapelayout>
  </w:shapeDefaults>
  <w:decimalSymbol w:val=","/>
  <w:listSeparator w:val=";"/>
  <w15:docId w15:val="{1D0D4F71-C45C-45FE-9FF9-2F44EA3389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92C73"/>
  </w:style>
  <w:style w:type="paragraph" w:styleId="2">
    <w:name w:val="heading 2"/>
    <w:basedOn w:val="a"/>
    <w:link w:val="20"/>
    <w:uiPriority w:val="9"/>
    <w:qFormat/>
    <w:rsid w:val="00C7680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2C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2C73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F70B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3C0B1D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F37DFE"/>
    <w:rPr>
      <w:color w:val="0000FF" w:themeColor="hyperlink"/>
      <w:u w:val="single"/>
    </w:rPr>
  </w:style>
  <w:style w:type="character" w:styleId="a8">
    <w:name w:val="FollowedHyperlink"/>
    <w:basedOn w:val="a0"/>
    <w:uiPriority w:val="99"/>
    <w:semiHidden/>
    <w:unhideWhenUsed/>
    <w:rsid w:val="00D972AA"/>
    <w:rPr>
      <w:color w:val="800080" w:themeColor="followedHyperlink"/>
      <w:u w:val="single"/>
    </w:rPr>
  </w:style>
  <w:style w:type="character" w:styleId="a9">
    <w:name w:val="Strong"/>
    <w:basedOn w:val="a0"/>
    <w:uiPriority w:val="22"/>
    <w:qFormat/>
    <w:rsid w:val="001C4BCE"/>
    <w:rPr>
      <w:b/>
      <w:bCs/>
    </w:rPr>
  </w:style>
  <w:style w:type="paragraph" w:styleId="aa">
    <w:name w:val="header"/>
    <w:basedOn w:val="a"/>
    <w:link w:val="ab"/>
    <w:uiPriority w:val="99"/>
    <w:semiHidden/>
    <w:unhideWhenUsed/>
    <w:rsid w:val="00DA33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DA3370"/>
  </w:style>
  <w:style w:type="paragraph" w:styleId="ac">
    <w:name w:val="footer"/>
    <w:basedOn w:val="a"/>
    <w:link w:val="ad"/>
    <w:uiPriority w:val="99"/>
    <w:semiHidden/>
    <w:unhideWhenUsed/>
    <w:rsid w:val="00DA33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DA3370"/>
  </w:style>
  <w:style w:type="character" w:customStyle="1" w:styleId="20">
    <w:name w:val="Заголовок 2 Знак"/>
    <w:basedOn w:val="a0"/>
    <w:link w:val="2"/>
    <w:uiPriority w:val="9"/>
    <w:rsid w:val="00C76807"/>
    <w:rPr>
      <w:rFonts w:ascii="Times New Roman" w:eastAsia="Times New Roman" w:hAnsi="Times New Roman" w:cs="Times New Roman"/>
      <w:b/>
      <w:bCs/>
      <w:sz w:val="36"/>
      <w:szCs w:val="3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092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70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10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529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42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29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5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6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s://skazki.rustih.ru/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isk.yandex.ru/d/dwhuozCS1vfJeQ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rustih.ru/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as-pushkin.ru/" TargetMode="External"/><Relationship Id="rId22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B25400-7D2E-400F-9E9E-5F4576F402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1</Pages>
  <Words>1085</Words>
  <Characters>6190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7261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11</cp:revision>
  <dcterms:created xsi:type="dcterms:W3CDTF">2022-11-06T08:46:00Z</dcterms:created>
  <dcterms:modified xsi:type="dcterms:W3CDTF">2022-11-07T13:30:00Z</dcterms:modified>
</cp:coreProperties>
</file>